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09417C5" w14:textId="3F4EF41B" w:rsidR="004A500C" w:rsidRPr="00644CD2" w:rsidRDefault="00E006E1" w:rsidP="004A500C">
      <w:pPr>
        <w:pStyle w:val="Title"/>
        <w:rPr>
          <w:color w:val="FFFFFF" w:themeColor="background1"/>
        </w:rPr>
      </w:pPr>
      <w:bookmarkStart w:id="0" w:name="_Toc212344496"/>
      <w:bookmarkStart w:id="1" w:name="_Toc304552191"/>
      <w:bookmarkStart w:id="2" w:name="_Toc368410312"/>
      <w:r>
        <w:t xml:space="preserve"> </w:t>
      </w:r>
      <w:r w:rsidR="004A500C" w:rsidRPr="00582A8E">
        <w:t>Annex</w:t>
      </w:r>
      <w:r w:rsidR="004A500C" w:rsidRPr="00F33B59">
        <w:t xml:space="preserve"> A</w:t>
      </w:r>
      <w:bookmarkEnd w:id="0"/>
      <w:bookmarkEnd w:id="1"/>
      <w:bookmarkEnd w:id="2"/>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27"/>
        <w:gridCol w:w="5754"/>
      </w:tblGrid>
      <w:tr w:rsidR="004A500C" w:rsidRPr="00064EBC" w14:paraId="2BEA0A24" w14:textId="77777777" w:rsidTr="00CA2C5C">
        <w:tc>
          <w:tcPr>
            <w:tcW w:w="3227" w:type="dxa"/>
          </w:tcPr>
          <w:p w14:paraId="5C60B7EE" w14:textId="4008125B" w:rsidR="004A500C" w:rsidRPr="00064EBC" w:rsidRDefault="004A500C" w:rsidP="00CA2C5C">
            <w:r w:rsidRPr="00064EBC">
              <w:t xml:space="preserve">Title of </w:t>
            </w:r>
            <w:r w:rsidR="00F46ADA">
              <w:t>P</w:t>
            </w:r>
            <w:r w:rsidRPr="00064EBC">
              <w:t>roject</w:t>
            </w:r>
          </w:p>
        </w:tc>
        <w:tc>
          <w:tcPr>
            <w:tcW w:w="5754" w:type="dxa"/>
          </w:tcPr>
          <w:p w14:paraId="057D1DBA" w14:textId="66E2C29F" w:rsidR="004A500C" w:rsidRPr="00B42B31" w:rsidRDefault="00B42B31" w:rsidP="00CA2C5C">
            <w:pPr>
              <w:rPr>
                <w:b/>
                <w:iCs/>
              </w:rPr>
            </w:pPr>
            <w:r>
              <w:rPr>
                <w:b/>
                <w:iCs/>
              </w:rPr>
              <w:t>Delivering G</w:t>
            </w:r>
            <w:r w:rsidR="00104DEB">
              <w:rPr>
                <w:b/>
                <w:iCs/>
              </w:rPr>
              <w:t xml:space="preserve">lobal </w:t>
            </w:r>
            <w:r>
              <w:rPr>
                <w:b/>
                <w:iCs/>
              </w:rPr>
              <w:t>C</w:t>
            </w:r>
            <w:r w:rsidR="00104DEB">
              <w:rPr>
                <w:b/>
                <w:iCs/>
              </w:rPr>
              <w:t xml:space="preserve">oral </w:t>
            </w:r>
            <w:r>
              <w:rPr>
                <w:b/>
                <w:iCs/>
              </w:rPr>
              <w:t>R</w:t>
            </w:r>
            <w:r w:rsidR="00104DEB">
              <w:rPr>
                <w:b/>
                <w:iCs/>
              </w:rPr>
              <w:t xml:space="preserve">eef Monitoring </w:t>
            </w:r>
            <w:r>
              <w:rPr>
                <w:b/>
                <w:iCs/>
              </w:rPr>
              <w:t>N</w:t>
            </w:r>
            <w:r w:rsidR="00104DEB">
              <w:rPr>
                <w:b/>
                <w:iCs/>
              </w:rPr>
              <w:t xml:space="preserve">etwork </w:t>
            </w:r>
            <w:r>
              <w:rPr>
                <w:b/>
                <w:iCs/>
              </w:rPr>
              <w:t>Monitoring</w:t>
            </w:r>
            <w:r w:rsidR="00104DEB">
              <w:rPr>
                <w:b/>
                <w:iCs/>
              </w:rPr>
              <w:t xml:space="preserve"> (GCRMN)</w:t>
            </w:r>
            <w:r>
              <w:rPr>
                <w:b/>
                <w:iCs/>
              </w:rPr>
              <w:t xml:space="preserve"> </w:t>
            </w:r>
            <w:r w:rsidR="00A0020B">
              <w:rPr>
                <w:b/>
                <w:iCs/>
              </w:rPr>
              <w:t xml:space="preserve">training </w:t>
            </w:r>
            <w:r>
              <w:rPr>
                <w:b/>
                <w:iCs/>
              </w:rPr>
              <w:t>to the UK OTs</w:t>
            </w:r>
          </w:p>
        </w:tc>
      </w:tr>
      <w:tr w:rsidR="004A500C" w:rsidRPr="00064EBC" w14:paraId="314E4760" w14:textId="77777777" w:rsidTr="00CA2C5C">
        <w:tc>
          <w:tcPr>
            <w:tcW w:w="3227" w:type="dxa"/>
          </w:tcPr>
          <w:p w14:paraId="4C93C8F1" w14:textId="55B2994B" w:rsidR="004A500C" w:rsidRPr="00064EBC" w:rsidRDefault="004A500C" w:rsidP="00CA2C5C">
            <w:r w:rsidRPr="00064EBC">
              <w:t xml:space="preserve">Date </w:t>
            </w:r>
            <w:r>
              <w:t xml:space="preserve">and </w:t>
            </w:r>
            <w:r w:rsidR="00F46ADA">
              <w:t>T</w:t>
            </w:r>
            <w:r>
              <w:t xml:space="preserve">ime </w:t>
            </w:r>
            <w:r w:rsidRPr="00064EBC">
              <w:t xml:space="preserve">for </w:t>
            </w:r>
            <w:r w:rsidR="00F46ADA">
              <w:t>R</w:t>
            </w:r>
            <w:r w:rsidRPr="00064EBC">
              <w:t xml:space="preserve">eturn of </w:t>
            </w:r>
            <w:r w:rsidR="00F46ADA">
              <w:t>Bids</w:t>
            </w:r>
          </w:p>
        </w:tc>
        <w:tc>
          <w:tcPr>
            <w:tcW w:w="5754" w:type="dxa"/>
          </w:tcPr>
          <w:p w14:paraId="5C90926D" w14:textId="61DDC5F8" w:rsidR="004A500C" w:rsidRPr="00644CD2" w:rsidRDefault="00CA6C53" w:rsidP="00CA2C5C">
            <w:pPr>
              <w:rPr>
                <w:b/>
                <w:bCs/>
              </w:rPr>
            </w:pPr>
            <w:r w:rsidRPr="00644CD2">
              <w:rPr>
                <w:b/>
                <w:bCs/>
              </w:rPr>
              <w:t>Friday 3 December 2021 @ 16:00 hours</w:t>
            </w:r>
          </w:p>
        </w:tc>
      </w:tr>
      <w:tr w:rsidR="004A500C" w:rsidRPr="00064EBC" w14:paraId="66562080" w14:textId="77777777" w:rsidTr="00CA2C5C">
        <w:tc>
          <w:tcPr>
            <w:tcW w:w="3227" w:type="dxa"/>
          </w:tcPr>
          <w:p w14:paraId="2314F74F" w14:textId="54AE1407" w:rsidR="004A500C" w:rsidRPr="00E35726" w:rsidRDefault="004A500C" w:rsidP="00CA2C5C">
            <w:r w:rsidRPr="00064EBC">
              <w:t>Contract Reference N</w:t>
            </w:r>
            <w:r w:rsidR="00F46ADA">
              <w:t>umber</w:t>
            </w:r>
          </w:p>
        </w:tc>
        <w:tc>
          <w:tcPr>
            <w:tcW w:w="5754" w:type="dxa"/>
          </w:tcPr>
          <w:p w14:paraId="76604579" w14:textId="1400A199" w:rsidR="004A500C" w:rsidRPr="00644CD2" w:rsidRDefault="00CA6C53" w:rsidP="00CA2C5C">
            <w:pPr>
              <w:rPr>
                <w:b/>
                <w:bCs/>
                <w:highlight w:val="yellow"/>
              </w:rPr>
            </w:pPr>
            <w:r w:rsidRPr="00644CD2">
              <w:rPr>
                <w:b/>
                <w:bCs/>
              </w:rPr>
              <w:t>C21-0481-1615</w:t>
            </w:r>
          </w:p>
        </w:tc>
      </w:tr>
      <w:tr w:rsidR="004A500C" w:rsidRPr="00064EBC" w14:paraId="29705F66" w14:textId="77777777" w:rsidTr="00CA2C5C">
        <w:trPr>
          <w:trHeight w:val="1728"/>
        </w:trPr>
        <w:tc>
          <w:tcPr>
            <w:tcW w:w="3227" w:type="dxa"/>
          </w:tcPr>
          <w:p w14:paraId="1129BDEC" w14:textId="73917709" w:rsidR="004A500C" w:rsidRPr="00064EBC" w:rsidRDefault="004A500C" w:rsidP="00CA2C5C">
            <w:r w:rsidRPr="00064EBC">
              <w:t xml:space="preserve">Address for </w:t>
            </w:r>
            <w:r w:rsidR="00F46ADA">
              <w:t>Bid</w:t>
            </w:r>
            <w:r w:rsidRPr="00064EBC">
              <w:t xml:space="preserve"> </w:t>
            </w:r>
            <w:r w:rsidR="00F46ADA">
              <w:t>S</w:t>
            </w:r>
            <w:r w:rsidRPr="00064EBC">
              <w:t>ubmission</w:t>
            </w:r>
          </w:p>
        </w:tc>
        <w:tc>
          <w:tcPr>
            <w:tcW w:w="5754" w:type="dxa"/>
          </w:tcPr>
          <w:p w14:paraId="0967BE09" w14:textId="0E4DFBED" w:rsidR="004A5F57" w:rsidRPr="00F6388F" w:rsidRDefault="004A500C" w:rsidP="00CA2C5C">
            <w:pPr>
              <w:rPr>
                <w:b/>
                <w:bCs/>
              </w:rPr>
            </w:pPr>
            <w:r>
              <w:t>1</w:t>
            </w:r>
            <w:r w:rsidRPr="00B703CA">
              <w:t xml:space="preserve"> electronic copy</w:t>
            </w:r>
            <w:r>
              <w:t xml:space="preserve"> to be sent to </w:t>
            </w:r>
            <w:hyperlink r:id="rId8" w:history="1">
              <w:r w:rsidRPr="00B97AB8">
                <w:rPr>
                  <w:rStyle w:val="Hyperlink"/>
                </w:rPr>
                <w:t>TenderResponse@jncc.gov.uk</w:t>
              </w:r>
            </w:hyperlink>
            <w:r w:rsidR="004A5F57">
              <w:t xml:space="preserve"> </w:t>
            </w:r>
          </w:p>
          <w:p w14:paraId="6BF214B1" w14:textId="050CFCC2" w:rsidR="004A500C" w:rsidRPr="00880CFB" w:rsidRDefault="004A500C" w:rsidP="00CA2C5C">
            <w:r w:rsidRPr="00880CFB">
              <w:t xml:space="preserve">PLEASE DO NOT SEND </w:t>
            </w:r>
            <w:r w:rsidR="007536AC">
              <w:t>BIDS</w:t>
            </w:r>
            <w:r w:rsidRPr="00880CFB">
              <w:t xml:space="preserve"> DIRECTLY TO</w:t>
            </w:r>
            <w:r w:rsidR="0062560E">
              <w:t xml:space="preserve"> </w:t>
            </w:r>
            <w:r w:rsidR="00CA6C53">
              <w:t>BRYONY MEAKINS OR</w:t>
            </w:r>
            <w:r>
              <w:t xml:space="preserve"> </w:t>
            </w:r>
            <w:r w:rsidRPr="00880CFB">
              <w:t xml:space="preserve">DORA IANTOSCA VIA THEIR </w:t>
            </w:r>
            <w:r w:rsidR="007718D4">
              <w:t xml:space="preserve">WORK </w:t>
            </w:r>
            <w:r w:rsidRPr="00880CFB">
              <w:t xml:space="preserve">EMAIL ADDRESSES AS THIS WILL INVALIDATE YOUR </w:t>
            </w:r>
            <w:r w:rsidR="004D7635">
              <w:t>BID</w:t>
            </w:r>
            <w:r w:rsidR="00E1222D">
              <w:t>.</w:t>
            </w:r>
          </w:p>
          <w:p w14:paraId="4110B7B2" w14:textId="26721F9D" w:rsidR="004A500C" w:rsidRDefault="007536AC" w:rsidP="00CA2C5C">
            <w:r>
              <w:t>Bids</w:t>
            </w:r>
            <w:r w:rsidR="004A500C">
              <w:t xml:space="preserve"> must be less than 10 MB in size.</w:t>
            </w:r>
          </w:p>
          <w:p w14:paraId="396408FF" w14:textId="6DE798B6" w:rsidR="004A500C" w:rsidRDefault="004A500C" w:rsidP="00CA2C5C">
            <w:r>
              <w:t xml:space="preserve">On receipt of your </w:t>
            </w:r>
            <w:r w:rsidR="007536AC">
              <w:t>bid</w:t>
            </w:r>
            <w:r>
              <w:t>, you will receive an</w:t>
            </w:r>
            <w:r w:rsidRPr="00941785">
              <w:t xml:space="preserve"> automated e-mail to confirm receipt by</w:t>
            </w:r>
            <w:r w:rsidR="00E1222D">
              <w:t xml:space="preserve"> the</w:t>
            </w:r>
            <w:r w:rsidRPr="00941785">
              <w:t xml:space="preserve"> JNCC Support Co.</w:t>
            </w:r>
            <w:r>
              <w:t xml:space="preserve"> If you do not receive this automated email, please contact</w:t>
            </w:r>
            <w:r w:rsidR="000E12A7">
              <w:t xml:space="preserve"> the individuals below</w:t>
            </w:r>
            <w:r>
              <w:t>, in the following order:</w:t>
            </w:r>
          </w:p>
          <w:p w14:paraId="4DB9F69A" w14:textId="77777777" w:rsidR="004A500C" w:rsidRDefault="004A500C" w:rsidP="00CA2C5C">
            <w:r>
              <w:t>Sue Wenlock</w:t>
            </w:r>
            <w:r w:rsidRPr="00941785">
              <w:t xml:space="preserve"> </w:t>
            </w:r>
            <w:r>
              <w:t>(</w:t>
            </w:r>
            <w:r w:rsidRPr="000F56B5">
              <w:t>0</w:t>
            </w:r>
            <w:r>
              <w:t xml:space="preserve">0 44 </w:t>
            </w:r>
            <w:r w:rsidRPr="000F56B5">
              <w:t>1733 866880</w:t>
            </w:r>
            <w:r>
              <w:t>)</w:t>
            </w:r>
          </w:p>
          <w:p w14:paraId="72365539" w14:textId="77777777" w:rsidR="004A500C" w:rsidRPr="00064EBC" w:rsidRDefault="0062560E" w:rsidP="00CA2C5C">
            <w:r>
              <w:t>Chris Downes</w:t>
            </w:r>
            <w:r w:rsidR="004A500C">
              <w:t xml:space="preserve"> (</w:t>
            </w:r>
            <w:r w:rsidR="004A500C" w:rsidRPr="000F56B5">
              <w:t>0</w:t>
            </w:r>
            <w:r w:rsidR="004A500C">
              <w:t xml:space="preserve">0 44 </w:t>
            </w:r>
            <w:r>
              <w:t>1733 866877</w:t>
            </w:r>
            <w:r w:rsidR="004A500C">
              <w:t>)</w:t>
            </w:r>
          </w:p>
        </w:tc>
      </w:tr>
      <w:tr w:rsidR="004A500C" w:rsidRPr="00064EBC" w14:paraId="691EA85F" w14:textId="77777777" w:rsidTr="00CA2C5C">
        <w:tc>
          <w:tcPr>
            <w:tcW w:w="3227" w:type="dxa"/>
          </w:tcPr>
          <w:p w14:paraId="570890EA" w14:textId="6A445667" w:rsidR="004A500C" w:rsidRPr="00064EBC" w:rsidRDefault="004A500C" w:rsidP="00CA2C5C">
            <w:r w:rsidRPr="00064EBC">
              <w:t>Contact</w:t>
            </w:r>
            <w:r>
              <w:t>s</w:t>
            </w:r>
            <w:r w:rsidRPr="00064EBC">
              <w:t xml:space="preserve"> for </w:t>
            </w:r>
            <w:r w:rsidR="003B00CA">
              <w:rPr>
                <w:b/>
              </w:rPr>
              <w:t>T</w:t>
            </w:r>
            <w:r w:rsidRPr="00880CFB">
              <w:rPr>
                <w:b/>
              </w:rPr>
              <w:t xml:space="preserve">echnical </w:t>
            </w:r>
            <w:r w:rsidR="003B00CA">
              <w:rPr>
                <w:b/>
              </w:rPr>
              <w:t>I</w:t>
            </w:r>
            <w:r w:rsidRPr="00880CFB">
              <w:rPr>
                <w:b/>
              </w:rPr>
              <w:t xml:space="preserve">nformation </w:t>
            </w:r>
            <w:r w:rsidR="001B33A1" w:rsidRPr="001B33A1">
              <w:rPr>
                <w:bCs/>
              </w:rPr>
              <w:t>r</w:t>
            </w:r>
            <w:r w:rsidRPr="00064EBC">
              <w:t xml:space="preserve">elating to this </w:t>
            </w:r>
            <w:r w:rsidR="003B00CA">
              <w:t>P</w:t>
            </w:r>
            <w:r w:rsidRPr="00064EBC">
              <w:t xml:space="preserve">roject </w:t>
            </w:r>
            <w:r w:rsidR="003B00CA">
              <w:t>S</w:t>
            </w:r>
            <w:r w:rsidRPr="00064EBC">
              <w:t>pecification</w:t>
            </w:r>
          </w:p>
        </w:tc>
        <w:tc>
          <w:tcPr>
            <w:tcW w:w="5754" w:type="dxa"/>
          </w:tcPr>
          <w:p w14:paraId="7EAC3812" w14:textId="77777777" w:rsidR="004A500C" w:rsidRPr="00EE6849" w:rsidRDefault="004A500C" w:rsidP="00CA2C5C">
            <w:pPr>
              <w:contextualSpacing/>
            </w:pPr>
            <w:r w:rsidRPr="00EE6849">
              <w:t>Joint Nature Conservation Committee</w:t>
            </w:r>
          </w:p>
          <w:p w14:paraId="0100ABD7" w14:textId="11CCFC6C" w:rsidR="003B00CA" w:rsidRDefault="003B00CA" w:rsidP="00CA2C5C">
            <w:pPr>
              <w:contextualSpacing/>
            </w:pPr>
          </w:p>
          <w:p w14:paraId="7FFC803E" w14:textId="6FC24BEB" w:rsidR="003B00CA" w:rsidRDefault="003B00CA" w:rsidP="00CA2C5C">
            <w:pPr>
              <w:contextualSpacing/>
            </w:pPr>
            <w:r>
              <w:t>Name:</w:t>
            </w:r>
            <w:r w:rsidR="00B42B31">
              <w:t xml:space="preserve"> Bryony Meakins</w:t>
            </w:r>
          </w:p>
          <w:p w14:paraId="2FF00D4A" w14:textId="58475D64" w:rsidR="004A500C" w:rsidRDefault="004A500C" w:rsidP="00CA2C5C">
            <w:pPr>
              <w:contextualSpacing/>
            </w:pPr>
            <w:r w:rsidRPr="00EE6849">
              <w:t xml:space="preserve">Email: </w:t>
            </w:r>
            <w:r w:rsidR="00B42B31">
              <w:t>bryony.meakins@jncc.gov.uk</w:t>
            </w:r>
          </w:p>
          <w:p w14:paraId="273AA860" w14:textId="360CDA94" w:rsidR="004A500C" w:rsidRDefault="004A5F57" w:rsidP="00CA2C5C">
            <w:pPr>
              <w:contextualSpacing/>
            </w:pPr>
            <w:r>
              <w:t>Tel</w:t>
            </w:r>
            <w:r w:rsidR="003B00CA">
              <w:t>ephone:</w:t>
            </w:r>
          </w:p>
          <w:p w14:paraId="105A3236" w14:textId="77777777" w:rsidR="004A5F57" w:rsidRDefault="004A5F57" w:rsidP="00CA2C5C">
            <w:pPr>
              <w:contextualSpacing/>
            </w:pPr>
          </w:p>
          <w:p w14:paraId="6F44F218" w14:textId="77777777" w:rsidR="004A500C" w:rsidRDefault="004A500C" w:rsidP="00CA2C5C">
            <w:pPr>
              <w:contextualSpacing/>
            </w:pPr>
            <w:r>
              <w:t>OR</w:t>
            </w:r>
          </w:p>
          <w:p w14:paraId="43087090" w14:textId="77777777" w:rsidR="004A500C" w:rsidRDefault="004A500C" w:rsidP="00CA2C5C">
            <w:pPr>
              <w:contextualSpacing/>
            </w:pPr>
          </w:p>
          <w:p w14:paraId="35D3293E" w14:textId="76392ED4" w:rsidR="004A500C" w:rsidRDefault="004A500C" w:rsidP="00CA2C5C">
            <w:pPr>
              <w:contextualSpacing/>
            </w:pPr>
            <w:r>
              <w:t>Joint Nature Conservation Committee</w:t>
            </w:r>
          </w:p>
          <w:p w14:paraId="0AC66066" w14:textId="77777777" w:rsidR="00422524" w:rsidRDefault="00422524" w:rsidP="00CA2C5C">
            <w:pPr>
              <w:contextualSpacing/>
            </w:pPr>
          </w:p>
          <w:p w14:paraId="3F97C5EE" w14:textId="7EC90F8E" w:rsidR="003B00CA" w:rsidRDefault="003B00CA" w:rsidP="00CA2C5C">
            <w:pPr>
              <w:contextualSpacing/>
            </w:pPr>
            <w:r>
              <w:t>Name:</w:t>
            </w:r>
            <w:r w:rsidR="00B42B31">
              <w:t xml:space="preserve"> Abbie Dosell </w:t>
            </w:r>
          </w:p>
          <w:p w14:paraId="00E1FCB4" w14:textId="2C63A938" w:rsidR="004A500C" w:rsidRDefault="004A500C" w:rsidP="00CA2C5C">
            <w:pPr>
              <w:contextualSpacing/>
            </w:pPr>
            <w:r>
              <w:t xml:space="preserve">Email: </w:t>
            </w:r>
            <w:r w:rsidR="0057306B">
              <w:t>abbie.dosell@jncc.gov.uk</w:t>
            </w:r>
          </w:p>
          <w:p w14:paraId="78A83C4F" w14:textId="262A2BBF" w:rsidR="004A500C" w:rsidRPr="00064EBC" w:rsidRDefault="004A500C" w:rsidP="004A500C">
            <w:pPr>
              <w:contextualSpacing/>
            </w:pPr>
            <w:r>
              <w:t>Tel</w:t>
            </w:r>
            <w:r w:rsidR="003B00CA">
              <w:t>ephone:</w:t>
            </w:r>
          </w:p>
        </w:tc>
      </w:tr>
      <w:tr w:rsidR="004A500C" w:rsidRPr="00064EBC" w:rsidDel="00872424" w14:paraId="55790ABB" w14:textId="77777777" w:rsidTr="00CA2C5C">
        <w:tc>
          <w:tcPr>
            <w:tcW w:w="3227" w:type="dxa"/>
          </w:tcPr>
          <w:p w14:paraId="582E2BB0" w14:textId="6534C3F5" w:rsidR="004A500C" w:rsidRPr="00064EBC" w:rsidRDefault="004A500C" w:rsidP="00CA2C5C">
            <w:r w:rsidRPr="00064EBC">
              <w:t xml:space="preserve">Contact for </w:t>
            </w:r>
            <w:r w:rsidR="003B00CA">
              <w:t>Q</w:t>
            </w:r>
            <w:r w:rsidRPr="00064EBC">
              <w:t xml:space="preserve">ueries </w:t>
            </w:r>
            <w:r w:rsidR="003B00CA">
              <w:t>R</w:t>
            </w:r>
            <w:r w:rsidRPr="00064EBC">
              <w:t xml:space="preserve">egarding the </w:t>
            </w:r>
            <w:r w:rsidR="004A4374" w:rsidRPr="001B33A1">
              <w:rPr>
                <w:b/>
                <w:bCs/>
              </w:rPr>
              <w:t>P</w:t>
            </w:r>
            <w:r w:rsidR="00A94F73" w:rsidRPr="001B33A1">
              <w:rPr>
                <w:b/>
                <w:bCs/>
              </w:rPr>
              <w:t>rocurement</w:t>
            </w:r>
            <w:r w:rsidR="00A94F73">
              <w:t xml:space="preserve"> </w:t>
            </w:r>
            <w:r w:rsidR="004A4374">
              <w:rPr>
                <w:b/>
              </w:rPr>
              <w:t>P</w:t>
            </w:r>
            <w:r w:rsidRPr="00880CFB">
              <w:rPr>
                <w:b/>
              </w:rPr>
              <w:t>rocedure</w:t>
            </w:r>
          </w:p>
        </w:tc>
        <w:tc>
          <w:tcPr>
            <w:tcW w:w="5754" w:type="dxa"/>
          </w:tcPr>
          <w:p w14:paraId="7E4EDD58" w14:textId="1AA05413" w:rsidR="004A500C" w:rsidRPr="00B703CA" w:rsidRDefault="004A500C" w:rsidP="00CA2C5C">
            <w:pPr>
              <w:contextualSpacing/>
            </w:pPr>
            <w:r w:rsidRPr="00B703CA">
              <w:t>Dora Iantosca</w:t>
            </w:r>
          </w:p>
          <w:p w14:paraId="328E7414" w14:textId="77777777" w:rsidR="004A500C" w:rsidRPr="00B703CA" w:rsidRDefault="004A500C" w:rsidP="00CA2C5C">
            <w:pPr>
              <w:contextualSpacing/>
            </w:pPr>
            <w:r w:rsidRPr="00B703CA">
              <w:t>Finance Team</w:t>
            </w:r>
          </w:p>
          <w:p w14:paraId="1E07E787" w14:textId="77777777" w:rsidR="004A500C" w:rsidRPr="00B703CA" w:rsidRDefault="004A500C" w:rsidP="00CA2C5C">
            <w:pPr>
              <w:contextualSpacing/>
            </w:pPr>
            <w:r w:rsidRPr="00B703CA">
              <w:t>Joint Nature Conservation Committee</w:t>
            </w:r>
          </w:p>
          <w:p w14:paraId="3049EBBA" w14:textId="4B1A9070" w:rsidR="004A500C" w:rsidRPr="00E2154F" w:rsidRDefault="004A500C" w:rsidP="00CA2C5C">
            <w:pPr>
              <w:contextualSpacing/>
            </w:pPr>
            <w:r w:rsidRPr="00B703CA">
              <w:t xml:space="preserve">Email: </w:t>
            </w:r>
            <w:hyperlink r:id="rId9" w:history="1">
              <w:r w:rsidRPr="00B703CA">
                <w:rPr>
                  <w:rStyle w:val="Hyperlink"/>
                </w:rPr>
                <w:t>Dora.Iantosca@jncc.gov.uk</w:t>
              </w:r>
            </w:hyperlink>
            <w:r w:rsidR="00E2154F">
              <w:rPr>
                <w:rStyle w:val="Hyperlink"/>
              </w:rPr>
              <w:t xml:space="preserve"> </w:t>
            </w:r>
            <w:r w:rsidR="0021100B">
              <w:rPr>
                <w:rStyle w:val="Hyperlink"/>
              </w:rPr>
              <w:t>or contractqueries@jncc.gov.uk</w:t>
            </w:r>
          </w:p>
          <w:p w14:paraId="1EE51590" w14:textId="7ABEA410" w:rsidR="004A500C" w:rsidRPr="00064EBC" w:rsidDel="00872424" w:rsidRDefault="004A500C" w:rsidP="00CA2C5C">
            <w:r w:rsidRPr="00B703CA">
              <w:t>Tel</w:t>
            </w:r>
            <w:r w:rsidR="00355605">
              <w:t>ephone</w:t>
            </w:r>
            <w:r w:rsidRPr="00B703CA">
              <w:t>: 01733 866894</w:t>
            </w:r>
            <w:r w:rsidR="00E2154F">
              <w:t xml:space="preserve"> </w:t>
            </w:r>
          </w:p>
        </w:tc>
      </w:tr>
      <w:tr w:rsidR="004A500C" w:rsidRPr="00064EBC" w14:paraId="23EF8367" w14:textId="77777777" w:rsidTr="00CA2C5C">
        <w:tc>
          <w:tcPr>
            <w:tcW w:w="3227" w:type="dxa"/>
          </w:tcPr>
          <w:p w14:paraId="1F9D8479" w14:textId="468D56B6" w:rsidR="004A500C" w:rsidRPr="00064EBC" w:rsidRDefault="004A500C" w:rsidP="00CA2C5C">
            <w:r w:rsidRPr="00064EBC">
              <w:t xml:space="preserve">Proposed </w:t>
            </w:r>
            <w:r w:rsidR="002252C9">
              <w:t>S</w:t>
            </w:r>
            <w:r w:rsidRPr="00064EBC">
              <w:t>tart</w:t>
            </w:r>
            <w:r w:rsidR="002252C9">
              <w:t xml:space="preserve"> Da</w:t>
            </w:r>
            <w:r w:rsidRPr="00064EBC">
              <w:t>te</w:t>
            </w:r>
          </w:p>
        </w:tc>
        <w:tc>
          <w:tcPr>
            <w:tcW w:w="5754" w:type="dxa"/>
          </w:tcPr>
          <w:p w14:paraId="78EFD5F1" w14:textId="51F84755" w:rsidR="004A500C" w:rsidRPr="00064EBC" w:rsidRDefault="00644CD2" w:rsidP="00CA2C5C">
            <w:r>
              <w:t>10</w:t>
            </w:r>
            <w:r w:rsidR="0057306B">
              <w:t>/1</w:t>
            </w:r>
            <w:r w:rsidR="00001BB3">
              <w:t>2</w:t>
            </w:r>
            <w:r w:rsidR="0057306B">
              <w:t>/2021</w:t>
            </w:r>
          </w:p>
        </w:tc>
      </w:tr>
      <w:tr w:rsidR="004A500C" w:rsidRPr="00064EBC" w14:paraId="64B653D4" w14:textId="77777777" w:rsidTr="00CA2C5C">
        <w:tc>
          <w:tcPr>
            <w:tcW w:w="3227" w:type="dxa"/>
          </w:tcPr>
          <w:p w14:paraId="3690BBD8" w14:textId="2C13745E" w:rsidR="004A500C" w:rsidRPr="008C3197" w:rsidRDefault="004A500C" w:rsidP="00CA2C5C">
            <w:r w:rsidRPr="008C3197">
              <w:t xml:space="preserve">Proposed </w:t>
            </w:r>
            <w:r w:rsidR="002252C9">
              <w:t>E</w:t>
            </w:r>
            <w:r w:rsidRPr="008C3197">
              <w:t>nd</w:t>
            </w:r>
            <w:r w:rsidR="002252C9">
              <w:t xml:space="preserve"> D</w:t>
            </w:r>
            <w:r w:rsidRPr="008C3197">
              <w:t>ate</w:t>
            </w:r>
          </w:p>
        </w:tc>
        <w:tc>
          <w:tcPr>
            <w:tcW w:w="5754" w:type="dxa"/>
          </w:tcPr>
          <w:p w14:paraId="69831480" w14:textId="69D64D0A" w:rsidR="004A500C" w:rsidRPr="008C3197" w:rsidRDefault="00B42B31" w:rsidP="00CA2C5C">
            <w:r>
              <w:t>31/03/2022</w:t>
            </w:r>
          </w:p>
        </w:tc>
      </w:tr>
    </w:tbl>
    <w:p w14:paraId="6268B220" w14:textId="77777777" w:rsidR="00644CD2" w:rsidRDefault="00644CD2" w:rsidP="00CC37B1">
      <w:pPr>
        <w:autoSpaceDE/>
        <w:autoSpaceDN/>
        <w:adjustRightInd/>
        <w:spacing w:before="0" w:after="0"/>
        <w:rPr>
          <w:b/>
          <w:kern w:val="32"/>
          <w:sz w:val="32"/>
          <w:szCs w:val="32"/>
        </w:rPr>
      </w:pPr>
      <w:bookmarkStart w:id="3" w:name="_Toc212344498"/>
      <w:bookmarkStart w:id="4" w:name="_Toc212344680"/>
      <w:bookmarkStart w:id="5" w:name="_Toc304551884"/>
      <w:bookmarkStart w:id="6" w:name="_Toc304552193"/>
    </w:p>
    <w:p w14:paraId="3ABD1540" w14:textId="3CD56AA3" w:rsidR="004A500C" w:rsidRPr="004A5F57" w:rsidRDefault="00A0020B" w:rsidP="00CC37B1">
      <w:pPr>
        <w:autoSpaceDE/>
        <w:autoSpaceDN/>
        <w:adjustRightInd/>
        <w:spacing w:before="0" w:after="0"/>
        <w:rPr>
          <w:b/>
          <w:i/>
          <w:kern w:val="32"/>
          <w:sz w:val="32"/>
          <w:szCs w:val="32"/>
        </w:rPr>
      </w:pPr>
      <w:r>
        <w:rPr>
          <w:b/>
          <w:kern w:val="32"/>
          <w:sz w:val="32"/>
          <w:szCs w:val="32"/>
        </w:rPr>
        <w:lastRenderedPageBreak/>
        <w:t>Delivering Global Coral Reef Monitoring Network Training to the UKOTs</w:t>
      </w:r>
      <w:r w:rsidR="004A5F57">
        <w:rPr>
          <w:b/>
          <w:kern w:val="32"/>
          <w:sz w:val="32"/>
          <w:szCs w:val="32"/>
        </w:rPr>
        <w:t xml:space="preserve"> </w:t>
      </w:r>
    </w:p>
    <w:sdt>
      <w:sdtPr>
        <w:rPr>
          <w:b/>
          <w:bCs/>
        </w:rPr>
        <w:id w:val="29613614"/>
        <w:docPartObj>
          <w:docPartGallery w:val="Table of Contents"/>
          <w:docPartUnique/>
        </w:docPartObj>
      </w:sdtPr>
      <w:sdtEndPr>
        <w:rPr>
          <w:b w:val="0"/>
          <w:bCs w:val="0"/>
        </w:rPr>
      </w:sdtEndPr>
      <w:sdtContent>
        <w:p w14:paraId="02E50594" w14:textId="77777777" w:rsidR="004A500C" w:rsidRDefault="004A500C" w:rsidP="004A500C">
          <w:pPr>
            <w:pStyle w:val="BodyText"/>
          </w:pPr>
          <w:r w:rsidRPr="009C7BDC">
            <w:rPr>
              <w:b/>
            </w:rPr>
            <w:t>Contents</w:t>
          </w:r>
        </w:p>
        <w:p w14:paraId="6C9A06CA" w14:textId="04F464E5" w:rsidR="00165BE8" w:rsidRDefault="00775022">
          <w:pPr>
            <w:pStyle w:val="TOC2"/>
            <w:tabs>
              <w:tab w:val="left" w:pos="660"/>
              <w:tab w:val="right" w:leader="dot" w:pos="9016"/>
            </w:tabs>
            <w:rPr>
              <w:rFonts w:asciiTheme="minorHAnsi" w:eastAsiaTheme="minorEastAsia" w:hAnsiTheme="minorHAnsi" w:cstheme="minorBidi"/>
              <w:noProof/>
            </w:rPr>
          </w:pPr>
          <w:r>
            <w:fldChar w:fldCharType="begin"/>
          </w:r>
          <w:r w:rsidR="004A500C">
            <w:instrText xml:space="preserve"> TOC \o "1-2" \h \z \u </w:instrText>
          </w:r>
          <w:r>
            <w:fldChar w:fldCharType="separate"/>
          </w:r>
          <w:hyperlink w:anchor="_Toc87374287" w:history="1">
            <w:r w:rsidR="00165BE8" w:rsidRPr="00ED72EC">
              <w:rPr>
                <w:rStyle w:val="Hyperlink"/>
                <w:noProof/>
              </w:rPr>
              <w:t>1.</w:t>
            </w:r>
            <w:r w:rsidR="00165BE8">
              <w:rPr>
                <w:rFonts w:asciiTheme="minorHAnsi" w:eastAsiaTheme="minorEastAsia" w:hAnsiTheme="minorHAnsi" w:cstheme="minorBidi"/>
                <w:noProof/>
              </w:rPr>
              <w:tab/>
            </w:r>
            <w:r w:rsidR="00165BE8" w:rsidRPr="00ED72EC">
              <w:rPr>
                <w:rStyle w:val="Hyperlink"/>
                <w:noProof/>
              </w:rPr>
              <w:t>Joint Nature Conservation Committee</w:t>
            </w:r>
            <w:r w:rsidR="00165BE8">
              <w:rPr>
                <w:noProof/>
                <w:webHidden/>
              </w:rPr>
              <w:tab/>
            </w:r>
            <w:r w:rsidR="00165BE8">
              <w:rPr>
                <w:noProof/>
                <w:webHidden/>
              </w:rPr>
              <w:fldChar w:fldCharType="begin"/>
            </w:r>
            <w:r w:rsidR="00165BE8">
              <w:rPr>
                <w:noProof/>
                <w:webHidden/>
              </w:rPr>
              <w:instrText xml:space="preserve"> PAGEREF _Toc87374287 \h </w:instrText>
            </w:r>
            <w:r w:rsidR="00165BE8">
              <w:rPr>
                <w:noProof/>
                <w:webHidden/>
              </w:rPr>
            </w:r>
            <w:r w:rsidR="00165BE8">
              <w:rPr>
                <w:noProof/>
                <w:webHidden/>
              </w:rPr>
              <w:fldChar w:fldCharType="separate"/>
            </w:r>
            <w:r w:rsidR="00165BE8">
              <w:rPr>
                <w:noProof/>
                <w:webHidden/>
              </w:rPr>
              <w:t>3</w:t>
            </w:r>
            <w:r w:rsidR="00165BE8">
              <w:rPr>
                <w:noProof/>
                <w:webHidden/>
              </w:rPr>
              <w:fldChar w:fldCharType="end"/>
            </w:r>
          </w:hyperlink>
        </w:p>
        <w:p w14:paraId="6C0367BE" w14:textId="404A2610" w:rsidR="00165BE8" w:rsidRDefault="00AE1158">
          <w:pPr>
            <w:pStyle w:val="TOC2"/>
            <w:tabs>
              <w:tab w:val="left" w:pos="660"/>
              <w:tab w:val="right" w:leader="dot" w:pos="9016"/>
            </w:tabs>
            <w:rPr>
              <w:rFonts w:asciiTheme="minorHAnsi" w:eastAsiaTheme="minorEastAsia" w:hAnsiTheme="minorHAnsi" w:cstheme="minorBidi"/>
              <w:noProof/>
            </w:rPr>
          </w:pPr>
          <w:hyperlink w:anchor="_Toc87374288" w:history="1">
            <w:r w:rsidR="00165BE8" w:rsidRPr="00ED72EC">
              <w:rPr>
                <w:rStyle w:val="Hyperlink"/>
                <w:noProof/>
              </w:rPr>
              <w:t>2.</w:t>
            </w:r>
            <w:r w:rsidR="00165BE8">
              <w:rPr>
                <w:rFonts w:asciiTheme="minorHAnsi" w:eastAsiaTheme="minorEastAsia" w:hAnsiTheme="minorHAnsi" w:cstheme="minorBidi"/>
                <w:noProof/>
              </w:rPr>
              <w:tab/>
            </w:r>
            <w:r w:rsidR="00165BE8" w:rsidRPr="00ED72EC">
              <w:rPr>
                <w:rStyle w:val="Hyperlink"/>
                <w:noProof/>
              </w:rPr>
              <w:t>Project Aims</w:t>
            </w:r>
            <w:r w:rsidR="00165BE8">
              <w:rPr>
                <w:noProof/>
                <w:webHidden/>
              </w:rPr>
              <w:tab/>
            </w:r>
            <w:r w:rsidR="00165BE8">
              <w:rPr>
                <w:noProof/>
                <w:webHidden/>
              </w:rPr>
              <w:fldChar w:fldCharType="begin"/>
            </w:r>
            <w:r w:rsidR="00165BE8">
              <w:rPr>
                <w:noProof/>
                <w:webHidden/>
              </w:rPr>
              <w:instrText xml:space="preserve"> PAGEREF _Toc87374288 \h </w:instrText>
            </w:r>
            <w:r w:rsidR="00165BE8">
              <w:rPr>
                <w:noProof/>
                <w:webHidden/>
              </w:rPr>
            </w:r>
            <w:r w:rsidR="00165BE8">
              <w:rPr>
                <w:noProof/>
                <w:webHidden/>
              </w:rPr>
              <w:fldChar w:fldCharType="separate"/>
            </w:r>
            <w:r w:rsidR="00165BE8">
              <w:rPr>
                <w:noProof/>
                <w:webHidden/>
              </w:rPr>
              <w:t>3</w:t>
            </w:r>
            <w:r w:rsidR="00165BE8">
              <w:rPr>
                <w:noProof/>
                <w:webHidden/>
              </w:rPr>
              <w:fldChar w:fldCharType="end"/>
            </w:r>
          </w:hyperlink>
        </w:p>
        <w:p w14:paraId="59AFE7AC" w14:textId="11398515" w:rsidR="00165BE8" w:rsidRDefault="00AE1158">
          <w:pPr>
            <w:pStyle w:val="TOC2"/>
            <w:tabs>
              <w:tab w:val="left" w:pos="660"/>
              <w:tab w:val="right" w:leader="dot" w:pos="9016"/>
            </w:tabs>
            <w:rPr>
              <w:rFonts w:asciiTheme="minorHAnsi" w:eastAsiaTheme="minorEastAsia" w:hAnsiTheme="minorHAnsi" w:cstheme="minorBidi"/>
              <w:noProof/>
            </w:rPr>
          </w:pPr>
          <w:hyperlink w:anchor="_Toc87374289" w:history="1">
            <w:r w:rsidR="00165BE8" w:rsidRPr="00ED72EC">
              <w:rPr>
                <w:rStyle w:val="Hyperlink"/>
                <w:noProof/>
              </w:rPr>
              <w:t>3.</w:t>
            </w:r>
            <w:r w:rsidR="00165BE8">
              <w:rPr>
                <w:rFonts w:asciiTheme="minorHAnsi" w:eastAsiaTheme="minorEastAsia" w:hAnsiTheme="minorHAnsi" w:cstheme="minorBidi"/>
                <w:noProof/>
              </w:rPr>
              <w:tab/>
            </w:r>
            <w:r w:rsidR="00165BE8" w:rsidRPr="00ED72EC">
              <w:rPr>
                <w:rStyle w:val="Hyperlink"/>
                <w:noProof/>
              </w:rPr>
              <w:t>Project Background</w:t>
            </w:r>
            <w:r w:rsidR="00165BE8">
              <w:rPr>
                <w:noProof/>
                <w:webHidden/>
              </w:rPr>
              <w:tab/>
            </w:r>
            <w:r w:rsidR="00165BE8">
              <w:rPr>
                <w:noProof/>
                <w:webHidden/>
              </w:rPr>
              <w:fldChar w:fldCharType="begin"/>
            </w:r>
            <w:r w:rsidR="00165BE8">
              <w:rPr>
                <w:noProof/>
                <w:webHidden/>
              </w:rPr>
              <w:instrText xml:space="preserve"> PAGEREF _Toc87374289 \h </w:instrText>
            </w:r>
            <w:r w:rsidR="00165BE8">
              <w:rPr>
                <w:noProof/>
                <w:webHidden/>
              </w:rPr>
            </w:r>
            <w:r w:rsidR="00165BE8">
              <w:rPr>
                <w:noProof/>
                <w:webHidden/>
              </w:rPr>
              <w:fldChar w:fldCharType="separate"/>
            </w:r>
            <w:r w:rsidR="00165BE8">
              <w:rPr>
                <w:noProof/>
                <w:webHidden/>
              </w:rPr>
              <w:t>3</w:t>
            </w:r>
            <w:r w:rsidR="00165BE8">
              <w:rPr>
                <w:noProof/>
                <w:webHidden/>
              </w:rPr>
              <w:fldChar w:fldCharType="end"/>
            </w:r>
          </w:hyperlink>
        </w:p>
        <w:p w14:paraId="4C5790DE" w14:textId="4727EDB3" w:rsidR="00165BE8" w:rsidRDefault="00AE1158">
          <w:pPr>
            <w:pStyle w:val="TOC2"/>
            <w:tabs>
              <w:tab w:val="left" w:pos="660"/>
              <w:tab w:val="right" w:leader="dot" w:pos="9016"/>
            </w:tabs>
            <w:rPr>
              <w:rFonts w:asciiTheme="minorHAnsi" w:eastAsiaTheme="minorEastAsia" w:hAnsiTheme="minorHAnsi" w:cstheme="minorBidi"/>
              <w:noProof/>
            </w:rPr>
          </w:pPr>
          <w:hyperlink w:anchor="_Toc87374290" w:history="1">
            <w:r w:rsidR="00165BE8" w:rsidRPr="00ED72EC">
              <w:rPr>
                <w:rStyle w:val="Hyperlink"/>
                <w:noProof/>
              </w:rPr>
              <w:t>4.</w:t>
            </w:r>
            <w:r w:rsidR="00165BE8">
              <w:rPr>
                <w:rFonts w:asciiTheme="minorHAnsi" w:eastAsiaTheme="minorEastAsia" w:hAnsiTheme="minorHAnsi" w:cstheme="minorBidi"/>
                <w:noProof/>
              </w:rPr>
              <w:tab/>
            </w:r>
            <w:r w:rsidR="00165BE8" w:rsidRPr="00ED72EC">
              <w:rPr>
                <w:rStyle w:val="Hyperlink"/>
                <w:noProof/>
              </w:rPr>
              <w:t>Project Objectives</w:t>
            </w:r>
            <w:r w:rsidR="00165BE8">
              <w:rPr>
                <w:noProof/>
                <w:webHidden/>
              </w:rPr>
              <w:tab/>
            </w:r>
            <w:r w:rsidR="00165BE8">
              <w:rPr>
                <w:noProof/>
                <w:webHidden/>
              </w:rPr>
              <w:fldChar w:fldCharType="begin"/>
            </w:r>
            <w:r w:rsidR="00165BE8">
              <w:rPr>
                <w:noProof/>
                <w:webHidden/>
              </w:rPr>
              <w:instrText xml:space="preserve"> PAGEREF _Toc87374290 \h </w:instrText>
            </w:r>
            <w:r w:rsidR="00165BE8">
              <w:rPr>
                <w:noProof/>
                <w:webHidden/>
              </w:rPr>
            </w:r>
            <w:r w:rsidR="00165BE8">
              <w:rPr>
                <w:noProof/>
                <w:webHidden/>
              </w:rPr>
              <w:fldChar w:fldCharType="separate"/>
            </w:r>
            <w:r w:rsidR="00165BE8">
              <w:rPr>
                <w:noProof/>
                <w:webHidden/>
              </w:rPr>
              <w:t>5</w:t>
            </w:r>
            <w:r w:rsidR="00165BE8">
              <w:rPr>
                <w:noProof/>
                <w:webHidden/>
              </w:rPr>
              <w:fldChar w:fldCharType="end"/>
            </w:r>
          </w:hyperlink>
        </w:p>
        <w:p w14:paraId="565D7741" w14:textId="1FF21B7B" w:rsidR="00165BE8" w:rsidRDefault="00AE1158">
          <w:pPr>
            <w:pStyle w:val="TOC2"/>
            <w:tabs>
              <w:tab w:val="left" w:pos="660"/>
              <w:tab w:val="right" w:leader="dot" w:pos="9016"/>
            </w:tabs>
            <w:rPr>
              <w:rFonts w:asciiTheme="minorHAnsi" w:eastAsiaTheme="minorEastAsia" w:hAnsiTheme="minorHAnsi" w:cstheme="minorBidi"/>
              <w:noProof/>
            </w:rPr>
          </w:pPr>
          <w:hyperlink w:anchor="_Toc87374291" w:history="1">
            <w:r w:rsidR="00165BE8" w:rsidRPr="00ED72EC">
              <w:rPr>
                <w:rStyle w:val="Hyperlink"/>
                <w:noProof/>
              </w:rPr>
              <w:t>5.</w:t>
            </w:r>
            <w:r w:rsidR="00165BE8">
              <w:rPr>
                <w:rFonts w:asciiTheme="minorHAnsi" w:eastAsiaTheme="minorEastAsia" w:hAnsiTheme="minorHAnsi" w:cstheme="minorBidi"/>
                <w:noProof/>
              </w:rPr>
              <w:tab/>
            </w:r>
            <w:r w:rsidR="00165BE8" w:rsidRPr="00ED72EC">
              <w:rPr>
                <w:rStyle w:val="Hyperlink"/>
                <w:noProof/>
              </w:rPr>
              <w:t xml:space="preserve">Project Objectives: Detailed Tasks </w:t>
            </w:r>
            <w:r w:rsidR="00165BE8">
              <w:rPr>
                <w:noProof/>
                <w:webHidden/>
              </w:rPr>
              <w:tab/>
            </w:r>
            <w:r w:rsidR="00165BE8">
              <w:rPr>
                <w:noProof/>
                <w:webHidden/>
              </w:rPr>
              <w:fldChar w:fldCharType="begin"/>
            </w:r>
            <w:r w:rsidR="00165BE8">
              <w:rPr>
                <w:noProof/>
                <w:webHidden/>
              </w:rPr>
              <w:instrText xml:space="preserve"> PAGEREF _Toc87374291 \h </w:instrText>
            </w:r>
            <w:r w:rsidR="00165BE8">
              <w:rPr>
                <w:noProof/>
                <w:webHidden/>
              </w:rPr>
            </w:r>
            <w:r w:rsidR="00165BE8">
              <w:rPr>
                <w:noProof/>
                <w:webHidden/>
              </w:rPr>
              <w:fldChar w:fldCharType="separate"/>
            </w:r>
            <w:r w:rsidR="00165BE8">
              <w:rPr>
                <w:noProof/>
                <w:webHidden/>
              </w:rPr>
              <w:t>5</w:t>
            </w:r>
            <w:r w:rsidR="00165BE8">
              <w:rPr>
                <w:noProof/>
                <w:webHidden/>
              </w:rPr>
              <w:fldChar w:fldCharType="end"/>
            </w:r>
          </w:hyperlink>
        </w:p>
        <w:p w14:paraId="5AB4D3F3" w14:textId="19F21A1C" w:rsidR="00165BE8" w:rsidRDefault="00AE1158">
          <w:pPr>
            <w:pStyle w:val="TOC2"/>
            <w:tabs>
              <w:tab w:val="left" w:pos="660"/>
              <w:tab w:val="right" w:leader="dot" w:pos="9016"/>
            </w:tabs>
            <w:rPr>
              <w:rFonts w:asciiTheme="minorHAnsi" w:eastAsiaTheme="minorEastAsia" w:hAnsiTheme="minorHAnsi" w:cstheme="minorBidi"/>
              <w:noProof/>
            </w:rPr>
          </w:pPr>
          <w:hyperlink w:anchor="_Toc87374292" w:history="1">
            <w:r w:rsidR="00165BE8" w:rsidRPr="00ED72EC">
              <w:rPr>
                <w:rStyle w:val="Hyperlink"/>
                <w:noProof/>
              </w:rPr>
              <w:t>6.</w:t>
            </w:r>
            <w:r w:rsidR="00165BE8">
              <w:rPr>
                <w:rFonts w:asciiTheme="minorHAnsi" w:eastAsiaTheme="minorEastAsia" w:hAnsiTheme="minorHAnsi" w:cstheme="minorBidi"/>
                <w:noProof/>
              </w:rPr>
              <w:tab/>
            </w:r>
            <w:r w:rsidR="00165BE8" w:rsidRPr="00ED72EC">
              <w:rPr>
                <w:rStyle w:val="Hyperlink"/>
                <w:noProof/>
              </w:rPr>
              <w:t>Potential Follow-On Work</w:t>
            </w:r>
            <w:r w:rsidR="00165BE8">
              <w:rPr>
                <w:noProof/>
                <w:webHidden/>
              </w:rPr>
              <w:tab/>
            </w:r>
            <w:r w:rsidR="00165BE8">
              <w:rPr>
                <w:noProof/>
                <w:webHidden/>
              </w:rPr>
              <w:fldChar w:fldCharType="begin"/>
            </w:r>
            <w:r w:rsidR="00165BE8">
              <w:rPr>
                <w:noProof/>
                <w:webHidden/>
              </w:rPr>
              <w:instrText xml:space="preserve"> PAGEREF _Toc87374292 \h </w:instrText>
            </w:r>
            <w:r w:rsidR="00165BE8">
              <w:rPr>
                <w:noProof/>
                <w:webHidden/>
              </w:rPr>
            </w:r>
            <w:r w:rsidR="00165BE8">
              <w:rPr>
                <w:noProof/>
                <w:webHidden/>
              </w:rPr>
              <w:fldChar w:fldCharType="separate"/>
            </w:r>
            <w:r w:rsidR="00165BE8">
              <w:rPr>
                <w:noProof/>
                <w:webHidden/>
              </w:rPr>
              <w:t>7</w:t>
            </w:r>
            <w:r w:rsidR="00165BE8">
              <w:rPr>
                <w:noProof/>
                <w:webHidden/>
              </w:rPr>
              <w:fldChar w:fldCharType="end"/>
            </w:r>
          </w:hyperlink>
        </w:p>
        <w:p w14:paraId="6633FB39" w14:textId="28487021" w:rsidR="00165BE8" w:rsidRDefault="00AE1158">
          <w:pPr>
            <w:pStyle w:val="TOC2"/>
            <w:tabs>
              <w:tab w:val="left" w:pos="660"/>
              <w:tab w:val="right" w:leader="dot" w:pos="9016"/>
            </w:tabs>
            <w:rPr>
              <w:rFonts w:asciiTheme="minorHAnsi" w:eastAsiaTheme="minorEastAsia" w:hAnsiTheme="minorHAnsi" w:cstheme="minorBidi"/>
              <w:noProof/>
            </w:rPr>
          </w:pPr>
          <w:hyperlink w:anchor="_Toc87374293" w:history="1">
            <w:r w:rsidR="00165BE8" w:rsidRPr="00ED72EC">
              <w:rPr>
                <w:rStyle w:val="Hyperlink"/>
                <w:noProof/>
              </w:rPr>
              <w:t>7.</w:t>
            </w:r>
            <w:r w:rsidR="00165BE8">
              <w:rPr>
                <w:rFonts w:asciiTheme="minorHAnsi" w:eastAsiaTheme="minorEastAsia" w:hAnsiTheme="minorHAnsi" w:cstheme="minorBidi"/>
                <w:noProof/>
              </w:rPr>
              <w:tab/>
            </w:r>
            <w:r w:rsidR="00165BE8" w:rsidRPr="00ED72EC">
              <w:rPr>
                <w:rStyle w:val="Hyperlink"/>
                <w:noProof/>
              </w:rPr>
              <w:t>Outputs</w:t>
            </w:r>
            <w:r w:rsidR="00165BE8">
              <w:rPr>
                <w:noProof/>
                <w:webHidden/>
              </w:rPr>
              <w:tab/>
            </w:r>
            <w:r w:rsidR="00165BE8">
              <w:rPr>
                <w:noProof/>
                <w:webHidden/>
              </w:rPr>
              <w:fldChar w:fldCharType="begin"/>
            </w:r>
            <w:r w:rsidR="00165BE8">
              <w:rPr>
                <w:noProof/>
                <w:webHidden/>
              </w:rPr>
              <w:instrText xml:space="preserve"> PAGEREF _Toc87374293 \h </w:instrText>
            </w:r>
            <w:r w:rsidR="00165BE8">
              <w:rPr>
                <w:noProof/>
                <w:webHidden/>
              </w:rPr>
            </w:r>
            <w:r w:rsidR="00165BE8">
              <w:rPr>
                <w:noProof/>
                <w:webHidden/>
              </w:rPr>
              <w:fldChar w:fldCharType="separate"/>
            </w:r>
            <w:r w:rsidR="00165BE8">
              <w:rPr>
                <w:noProof/>
                <w:webHidden/>
              </w:rPr>
              <w:t>7</w:t>
            </w:r>
            <w:r w:rsidR="00165BE8">
              <w:rPr>
                <w:noProof/>
                <w:webHidden/>
              </w:rPr>
              <w:fldChar w:fldCharType="end"/>
            </w:r>
          </w:hyperlink>
        </w:p>
        <w:p w14:paraId="7339B3C3" w14:textId="7A1A301E" w:rsidR="00165BE8" w:rsidRDefault="00AE1158">
          <w:pPr>
            <w:pStyle w:val="TOC2"/>
            <w:tabs>
              <w:tab w:val="left" w:pos="660"/>
              <w:tab w:val="right" w:leader="dot" w:pos="9016"/>
            </w:tabs>
            <w:rPr>
              <w:rFonts w:asciiTheme="minorHAnsi" w:eastAsiaTheme="minorEastAsia" w:hAnsiTheme="minorHAnsi" w:cstheme="minorBidi"/>
              <w:noProof/>
            </w:rPr>
          </w:pPr>
          <w:hyperlink w:anchor="_Toc87374294" w:history="1">
            <w:r w:rsidR="00165BE8" w:rsidRPr="00ED72EC">
              <w:rPr>
                <w:rStyle w:val="Hyperlink"/>
                <w:noProof/>
              </w:rPr>
              <w:t>8.</w:t>
            </w:r>
            <w:r w:rsidR="00165BE8">
              <w:rPr>
                <w:rFonts w:asciiTheme="minorHAnsi" w:eastAsiaTheme="minorEastAsia" w:hAnsiTheme="minorHAnsi" w:cstheme="minorBidi"/>
                <w:noProof/>
              </w:rPr>
              <w:tab/>
            </w:r>
            <w:r w:rsidR="00165BE8" w:rsidRPr="00ED72EC">
              <w:rPr>
                <w:rStyle w:val="Hyperlink"/>
                <w:noProof/>
              </w:rPr>
              <w:t>Product Specification</w:t>
            </w:r>
            <w:r w:rsidR="00165BE8">
              <w:rPr>
                <w:noProof/>
                <w:webHidden/>
              </w:rPr>
              <w:tab/>
            </w:r>
            <w:r w:rsidR="00165BE8">
              <w:rPr>
                <w:noProof/>
                <w:webHidden/>
              </w:rPr>
              <w:fldChar w:fldCharType="begin"/>
            </w:r>
            <w:r w:rsidR="00165BE8">
              <w:rPr>
                <w:noProof/>
                <w:webHidden/>
              </w:rPr>
              <w:instrText xml:space="preserve"> PAGEREF _Toc87374294 \h </w:instrText>
            </w:r>
            <w:r w:rsidR="00165BE8">
              <w:rPr>
                <w:noProof/>
                <w:webHidden/>
              </w:rPr>
            </w:r>
            <w:r w:rsidR="00165BE8">
              <w:rPr>
                <w:noProof/>
                <w:webHidden/>
              </w:rPr>
              <w:fldChar w:fldCharType="separate"/>
            </w:r>
            <w:r w:rsidR="00165BE8">
              <w:rPr>
                <w:noProof/>
                <w:webHidden/>
              </w:rPr>
              <w:t>8</w:t>
            </w:r>
            <w:r w:rsidR="00165BE8">
              <w:rPr>
                <w:noProof/>
                <w:webHidden/>
              </w:rPr>
              <w:fldChar w:fldCharType="end"/>
            </w:r>
          </w:hyperlink>
        </w:p>
        <w:p w14:paraId="07B23BED" w14:textId="70DF7374" w:rsidR="00165BE8" w:rsidRDefault="00AE1158">
          <w:pPr>
            <w:pStyle w:val="TOC2"/>
            <w:tabs>
              <w:tab w:val="left" w:pos="660"/>
              <w:tab w:val="right" w:leader="dot" w:pos="9016"/>
            </w:tabs>
            <w:rPr>
              <w:rFonts w:asciiTheme="minorHAnsi" w:eastAsiaTheme="minorEastAsia" w:hAnsiTheme="minorHAnsi" w:cstheme="minorBidi"/>
              <w:noProof/>
            </w:rPr>
          </w:pPr>
          <w:hyperlink w:anchor="_Toc87374295" w:history="1">
            <w:r w:rsidR="00165BE8" w:rsidRPr="00ED72EC">
              <w:rPr>
                <w:rStyle w:val="Hyperlink"/>
                <w:noProof/>
              </w:rPr>
              <w:t>9.</w:t>
            </w:r>
            <w:r w:rsidR="00165BE8">
              <w:rPr>
                <w:rFonts w:asciiTheme="minorHAnsi" w:eastAsiaTheme="minorEastAsia" w:hAnsiTheme="minorHAnsi" w:cstheme="minorBidi"/>
                <w:noProof/>
              </w:rPr>
              <w:tab/>
            </w:r>
            <w:r w:rsidR="00165BE8" w:rsidRPr="00ED72EC">
              <w:rPr>
                <w:rStyle w:val="Hyperlink"/>
                <w:noProof/>
              </w:rPr>
              <w:t>Dissemination</w:t>
            </w:r>
            <w:r w:rsidR="00165BE8">
              <w:rPr>
                <w:noProof/>
                <w:webHidden/>
              </w:rPr>
              <w:tab/>
            </w:r>
            <w:r w:rsidR="00165BE8">
              <w:rPr>
                <w:noProof/>
                <w:webHidden/>
              </w:rPr>
              <w:fldChar w:fldCharType="begin"/>
            </w:r>
            <w:r w:rsidR="00165BE8">
              <w:rPr>
                <w:noProof/>
                <w:webHidden/>
              </w:rPr>
              <w:instrText xml:space="preserve"> PAGEREF _Toc87374295 \h </w:instrText>
            </w:r>
            <w:r w:rsidR="00165BE8">
              <w:rPr>
                <w:noProof/>
                <w:webHidden/>
              </w:rPr>
            </w:r>
            <w:r w:rsidR="00165BE8">
              <w:rPr>
                <w:noProof/>
                <w:webHidden/>
              </w:rPr>
              <w:fldChar w:fldCharType="separate"/>
            </w:r>
            <w:r w:rsidR="00165BE8">
              <w:rPr>
                <w:noProof/>
                <w:webHidden/>
              </w:rPr>
              <w:t>8</w:t>
            </w:r>
            <w:r w:rsidR="00165BE8">
              <w:rPr>
                <w:noProof/>
                <w:webHidden/>
              </w:rPr>
              <w:fldChar w:fldCharType="end"/>
            </w:r>
          </w:hyperlink>
        </w:p>
        <w:p w14:paraId="5BB19EC8" w14:textId="5C29A5DB" w:rsidR="00165BE8" w:rsidRDefault="00AE1158">
          <w:pPr>
            <w:pStyle w:val="TOC2"/>
            <w:tabs>
              <w:tab w:val="left" w:pos="880"/>
              <w:tab w:val="right" w:leader="dot" w:pos="9016"/>
            </w:tabs>
            <w:rPr>
              <w:rFonts w:asciiTheme="minorHAnsi" w:eastAsiaTheme="minorEastAsia" w:hAnsiTheme="minorHAnsi" w:cstheme="minorBidi"/>
              <w:noProof/>
            </w:rPr>
          </w:pPr>
          <w:hyperlink w:anchor="_Toc87374296" w:history="1">
            <w:r w:rsidR="00165BE8" w:rsidRPr="00ED72EC">
              <w:rPr>
                <w:rStyle w:val="Hyperlink"/>
                <w:noProof/>
              </w:rPr>
              <w:t>10.</w:t>
            </w:r>
            <w:r w:rsidR="00165BE8">
              <w:rPr>
                <w:rFonts w:asciiTheme="minorHAnsi" w:eastAsiaTheme="minorEastAsia" w:hAnsiTheme="minorHAnsi" w:cstheme="minorBidi"/>
                <w:noProof/>
              </w:rPr>
              <w:tab/>
            </w:r>
            <w:r w:rsidR="00165BE8" w:rsidRPr="00ED72EC">
              <w:rPr>
                <w:rStyle w:val="Hyperlink"/>
                <w:noProof/>
              </w:rPr>
              <w:t>Timescale</w:t>
            </w:r>
            <w:r w:rsidR="00165BE8">
              <w:rPr>
                <w:noProof/>
                <w:webHidden/>
              </w:rPr>
              <w:tab/>
            </w:r>
            <w:r w:rsidR="00165BE8">
              <w:rPr>
                <w:noProof/>
                <w:webHidden/>
              </w:rPr>
              <w:fldChar w:fldCharType="begin"/>
            </w:r>
            <w:r w:rsidR="00165BE8">
              <w:rPr>
                <w:noProof/>
                <w:webHidden/>
              </w:rPr>
              <w:instrText xml:space="preserve"> PAGEREF _Toc87374296 \h </w:instrText>
            </w:r>
            <w:r w:rsidR="00165BE8">
              <w:rPr>
                <w:noProof/>
                <w:webHidden/>
              </w:rPr>
            </w:r>
            <w:r w:rsidR="00165BE8">
              <w:rPr>
                <w:noProof/>
                <w:webHidden/>
              </w:rPr>
              <w:fldChar w:fldCharType="separate"/>
            </w:r>
            <w:r w:rsidR="00165BE8">
              <w:rPr>
                <w:noProof/>
                <w:webHidden/>
              </w:rPr>
              <w:t>8</w:t>
            </w:r>
            <w:r w:rsidR="00165BE8">
              <w:rPr>
                <w:noProof/>
                <w:webHidden/>
              </w:rPr>
              <w:fldChar w:fldCharType="end"/>
            </w:r>
          </w:hyperlink>
        </w:p>
        <w:p w14:paraId="48253486" w14:textId="0216630C" w:rsidR="00165BE8" w:rsidRDefault="00AE1158">
          <w:pPr>
            <w:pStyle w:val="TOC2"/>
            <w:tabs>
              <w:tab w:val="left" w:pos="880"/>
              <w:tab w:val="right" w:leader="dot" w:pos="9016"/>
            </w:tabs>
            <w:rPr>
              <w:rFonts w:asciiTheme="minorHAnsi" w:eastAsiaTheme="minorEastAsia" w:hAnsiTheme="minorHAnsi" w:cstheme="minorBidi"/>
              <w:noProof/>
            </w:rPr>
          </w:pPr>
          <w:hyperlink w:anchor="_Toc87374297" w:history="1">
            <w:r w:rsidR="00165BE8" w:rsidRPr="00ED72EC">
              <w:rPr>
                <w:rStyle w:val="Hyperlink"/>
                <w:noProof/>
              </w:rPr>
              <w:t>11.</w:t>
            </w:r>
            <w:r w:rsidR="00165BE8">
              <w:rPr>
                <w:rFonts w:asciiTheme="minorHAnsi" w:eastAsiaTheme="minorEastAsia" w:hAnsiTheme="minorHAnsi" w:cstheme="minorBidi"/>
                <w:noProof/>
              </w:rPr>
              <w:tab/>
            </w:r>
            <w:r w:rsidR="00165BE8" w:rsidRPr="00ED72EC">
              <w:rPr>
                <w:rStyle w:val="Hyperlink"/>
                <w:noProof/>
              </w:rPr>
              <w:t>Health and Safety</w:t>
            </w:r>
            <w:r w:rsidR="00165BE8">
              <w:rPr>
                <w:noProof/>
                <w:webHidden/>
              </w:rPr>
              <w:tab/>
            </w:r>
            <w:r w:rsidR="00165BE8">
              <w:rPr>
                <w:noProof/>
                <w:webHidden/>
              </w:rPr>
              <w:fldChar w:fldCharType="begin"/>
            </w:r>
            <w:r w:rsidR="00165BE8">
              <w:rPr>
                <w:noProof/>
                <w:webHidden/>
              </w:rPr>
              <w:instrText xml:space="preserve"> PAGEREF _Toc87374297 \h </w:instrText>
            </w:r>
            <w:r w:rsidR="00165BE8">
              <w:rPr>
                <w:noProof/>
                <w:webHidden/>
              </w:rPr>
            </w:r>
            <w:r w:rsidR="00165BE8">
              <w:rPr>
                <w:noProof/>
                <w:webHidden/>
              </w:rPr>
              <w:fldChar w:fldCharType="separate"/>
            </w:r>
            <w:r w:rsidR="00165BE8">
              <w:rPr>
                <w:noProof/>
                <w:webHidden/>
              </w:rPr>
              <w:t>9</w:t>
            </w:r>
            <w:r w:rsidR="00165BE8">
              <w:rPr>
                <w:noProof/>
                <w:webHidden/>
              </w:rPr>
              <w:fldChar w:fldCharType="end"/>
            </w:r>
          </w:hyperlink>
        </w:p>
        <w:p w14:paraId="565CD8A9" w14:textId="3392764E" w:rsidR="00165BE8" w:rsidRDefault="00AE1158">
          <w:pPr>
            <w:pStyle w:val="TOC2"/>
            <w:tabs>
              <w:tab w:val="left" w:pos="880"/>
              <w:tab w:val="right" w:leader="dot" w:pos="9016"/>
            </w:tabs>
            <w:rPr>
              <w:rFonts w:asciiTheme="minorHAnsi" w:eastAsiaTheme="minorEastAsia" w:hAnsiTheme="minorHAnsi" w:cstheme="minorBidi"/>
              <w:noProof/>
            </w:rPr>
          </w:pPr>
          <w:hyperlink w:anchor="_Toc87374298" w:history="1">
            <w:r w:rsidR="00165BE8" w:rsidRPr="00ED72EC">
              <w:rPr>
                <w:rStyle w:val="Hyperlink"/>
                <w:noProof/>
              </w:rPr>
              <w:t>12.</w:t>
            </w:r>
            <w:r w:rsidR="00165BE8">
              <w:rPr>
                <w:rFonts w:asciiTheme="minorHAnsi" w:eastAsiaTheme="minorEastAsia" w:hAnsiTheme="minorHAnsi" w:cstheme="minorBidi"/>
                <w:noProof/>
              </w:rPr>
              <w:tab/>
            </w:r>
            <w:r w:rsidR="00165BE8" w:rsidRPr="00ED72EC">
              <w:rPr>
                <w:rStyle w:val="Hyperlink"/>
                <w:noProof/>
              </w:rPr>
              <w:t>Project Management</w:t>
            </w:r>
            <w:r w:rsidR="00165BE8">
              <w:rPr>
                <w:noProof/>
                <w:webHidden/>
              </w:rPr>
              <w:tab/>
            </w:r>
            <w:r w:rsidR="00165BE8">
              <w:rPr>
                <w:noProof/>
                <w:webHidden/>
              </w:rPr>
              <w:fldChar w:fldCharType="begin"/>
            </w:r>
            <w:r w:rsidR="00165BE8">
              <w:rPr>
                <w:noProof/>
                <w:webHidden/>
              </w:rPr>
              <w:instrText xml:space="preserve"> PAGEREF _Toc87374298 \h </w:instrText>
            </w:r>
            <w:r w:rsidR="00165BE8">
              <w:rPr>
                <w:noProof/>
                <w:webHidden/>
              </w:rPr>
            </w:r>
            <w:r w:rsidR="00165BE8">
              <w:rPr>
                <w:noProof/>
                <w:webHidden/>
              </w:rPr>
              <w:fldChar w:fldCharType="separate"/>
            </w:r>
            <w:r w:rsidR="00165BE8">
              <w:rPr>
                <w:noProof/>
                <w:webHidden/>
              </w:rPr>
              <w:t>9</w:t>
            </w:r>
            <w:r w:rsidR="00165BE8">
              <w:rPr>
                <w:noProof/>
                <w:webHidden/>
              </w:rPr>
              <w:fldChar w:fldCharType="end"/>
            </w:r>
          </w:hyperlink>
        </w:p>
        <w:p w14:paraId="42F0BF62" w14:textId="15FDE75E" w:rsidR="00165BE8" w:rsidRDefault="00AE1158">
          <w:pPr>
            <w:pStyle w:val="TOC2"/>
            <w:tabs>
              <w:tab w:val="left" w:pos="880"/>
              <w:tab w:val="right" w:leader="dot" w:pos="9016"/>
            </w:tabs>
            <w:rPr>
              <w:rFonts w:asciiTheme="minorHAnsi" w:eastAsiaTheme="minorEastAsia" w:hAnsiTheme="minorHAnsi" w:cstheme="minorBidi"/>
              <w:noProof/>
            </w:rPr>
          </w:pPr>
          <w:hyperlink w:anchor="_Toc87374299" w:history="1">
            <w:r w:rsidR="00165BE8" w:rsidRPr="00ED72EC">
              <w:rPr>
                <w:rStyle w:val="Hyperlink"/>
                <w:noProof/>
              </w:rPr>
              <w:t>13.</w:t>
            </w:r>
            <w:r w:rsidR="00165BE8">
              <w:rPr>
                <w:rFonts w:asciiTheme="minorHAnsi" w:eastAsiaTheme="minorEastAsia" w:hAnsiTheme="minorHAnsi" w:cstheme="minorBidi"/>
                <w:noProof/>
              </w:rPr>
              <w:tab/>
            </w:r>
            <w:r w:rsidR="00165BE8" w:rsidRPr="00ED72EC">
              <w:rPr>
                <w:rStyle w:val="Hyperlink"/>
                <w:noProof/>
              </w:rPr>
              <w:t>Instructions for Bid Submission</w:t>
            </w:r>
            <w:r w:rsidR="00165BE8">
              <w:rPr>
                <w:noProof/>
                <w:webHidden/>
              </w:rPr>
              <w:tab/>
            </w:r>
            <w:r w:rsidR="00165BE8">
              <w:rPr>
                <w:noProof/>
                <w:webHidden/>
              </w:rPr>
              <w:fldChar w:fldCharType="begin"/>
            </w:r>
            <w:r w:rsidR="00165BE8">
              <w:rPr>
                <w:noProof/>
                <w:webHidden/>
              </w:rPr>
              <w:instrText xml:space="preserve"> PAGEREF _Toc87374299 \h </w:instrText>
            </w:r>
            <w:r w:rsidR="00165BE8">
              <w:rPr>
                <w:noProof/>
                <w:webHidden/>
              </w:rPr>
            </w:r>
            <w:r w:rsidR="00165BE8">
              <w:rPr>
                <w:noProof/>
                <w:webHidden/>
              </w:rPr>
              <w:fldChar w:fldCharType="separate"/>
            </w:r>
            <w:r w:rsidR="00165BE8">
              <w:rPr>
                <w:noProof/>
                <w:webHidden/>
              </w:rPr>
              <w:t>10</w:t>
            </w:r>
            <w:r w:rsidR="00165BE8">
              <w:rPr>
                <w:noProof/>
                <w:webHidden/>
              </w:rPr>
              <w:fldChar w:fldCharType="end"/>
            </w:r>
          </w:hyperlink>
        </w:p>
        <w:p w14:paraId="28EAF356" w14:textId="699A775A" w:rsidR="00165BE8" w:rsidRDefault="00AE1158">
          <w:pPr>
            <w:pStyle w:val="TOC2"/>
            <w:tabs>
              <w:tab w:val="left" w:pos="880"/>
              <w:tab w:val="right" w:leader="dot" w:pos="9016"/>
            </w:tabs>
            <w:rPr>
              <w:rFonts w:asciiTheme="minorHAnsi" w:eastAsiaTheme="minorEastAsia" w:hAnsiTheme="minorHAnsi" w:cstheme="minorBidi"/>
              <w:noProof/>
            </w:rPr>
          </w:pPr>
          <w:hyperlink w:anchor="_Toc87374300" w:history="1">
            <w:r w:rsidR="00165BE8" w:rsidRPr="00ED72EC">
              <w:rPr>
                <w:rStyle w:val="Hyperlink"/>
                <w:noProof/>
              </w:rPr>
              <w:t>14.</w:t>
            </w:r>
            <w:r w:rsidR="00165BE8">
              <w:rPr>
                <w:rFonts w:asciiTheme="minorHAnsi" w:eastAsiaTheme="minorEastAsia" w:hAnsiTheme="minorHAnsi" w:cstheme="minorBidi"/>
                <w:noProof/>
              </w:rPr>
              <w:tab/>
            </w:r>
            <w:r w:rsidR="00165BE8" w:rsidRPr="00ED72EC">
              <w:rPr>
                <w:rStyle w:val="Hyperlink"/>
                <w:noProof/>
              </w:rPr>
              <w:t>Evaluation Criteria</w:t>
            </w:r>
            <w:r w:rsidR="00165BE8">
              <w:rPr>
                <w:noProof/>
                <w:webHidden/>
              </w:rPr>
              <w:tab/>
            </w:r>
            <w:r w:rsidR="00165BE8">
              <w:rPr>
                <w:noProof/>
                <w:webHidden/>
              </w:rPr>
              <w:fldChar w:fldCharType="begin"/>
            </w:r>
            <w:r w:rsidR="00165BE8">
              <w:rPr>
                <w:noProof/>
                <w:webHidden/>
              </w:rPr>
              <w:instrText xml:space="preserve"> PAGEREF _Toc87374300 \h </w:instrText>
            </w:r>
            <w:r w:rsidR="00165BE8">
              <w:rPr>
                <w:noProof/>
                <w:webHidden/>
              </w:rPr>
            </w:r>
            <w:r w:rsidR="00165BE8">
              <w:rPr>
                <w:noProof/>
                <w:webHidden/>
              </w:rPr>
              <w:fldChar w:fldCharType="separate"/>
            </w:r>
            <w:r w:rsidR="00165BE8">
              <w:rPr>
                <w:noProof/>
                <w:webHidden/>
              </w:rPr>
              <w:t>11</w:t>
            </w:r>
            <w:r w:rsidR="00165BE8">
              <w:rPr>
                <w:noProof/>
                <w:webHidden/>
              </w:rPr>
              <w:fldChar w:fldCharType="end"/>
            </w:r>
          </w:hyperlink>
        </w:p>
        <w:p w14:paraId="5885F0D3" w14:textId="386B8D8C" w:rsidR="00165BE8" w:rsidRDefault="00AE1158">
          <w:pPr>
            <w:pStyle w:val="TOC2"/>
            <w:tabs>
              <w:tab w:val="left" w:pos="880"/>
              <w:tab w:val="right" w:leader="dot" w:pos="9016"/>
            </w:tabs>
            <w:rPr>
              <w:rFonts w:asciiTheme="minorHAnsi" w:eastAsiaTheme="minorEastAsia" w:hAnsiTheme="minorHAnsi" w:cstheme="minorBidi"/>
              <w:noProof/>
            </w:rPr>
          </w:pPr>
          <w:hyperlink w:anchor="_Toc87374301" w:history="1">
            <w:r w:rsidR="00165BE8" w:rsidRPr="00ED72EC">
              <w:rPr>
                <w:rStyle w:val="Hyperlink"/>
                <w:noProof/>
              </w:rPr>
              <w:t>15.</w:t>
            </w:r>
            <w:r w:rsidR="00165BE8">
              <w:rPr>
                <w:rFonts w:asciiTheme="minorHAnsi" w:eastAsiaTheme="minorEastAsia" w:hAnsiTheme="minorHAnsi" w:cstheme="minorBidi"/>
                <w:noProof/>
              </w:rPr>
              <w:tab/>
            </w:r>
            <w:r w:rsidR="00165BE8" w:rsidRPr="00ED72EC">
              <w:rPr>
                <w:rStyle w:val="Hyperlink"/>
                <w:noProof/>
              </w:rPr>
              <w:t>Payment</w:t>
            </w:r>
            <w:r w:rsidR="00165BE8">
              <w:rPr>
                <w:noProof/>
                <w:webHidden/>
              </w:rPr>
              <w:tab/>
            </w:r>
            <w:r w:rsidR="00165BE8">
              <w:rPr>
                <w:noProof/>
                <w:webHidden/>
              </w:rPr>
              <w:fldChar w:fldCharType="begin"/>
            </w:r>
            <w:r w:rsidR="00165BE8">
              <w:rPr>
                <w:noProof/>
                <w:webHidden/>
              </w:rPr>
              <w:instrText xml:space="preserve"> PAGEREF _Toc87374301 \h </w:instrText>
            </w:r>
            <w:r w:rsidR="00165BE8">
              <w:rPr>
                <w:noProof/>
                <w:webHidden/>
              </w:rPr>
            </w:r>
            <w:r w:rsidR="00165BE8">
              <w:rPr>
                <w:noProof/>
                <w:webHidden/>
              </w:rPr>
              <w:fldChar w:fldCharType="separate"/>
            </w:r>
            <w:r w:rsidR="00165BE8">
              <w:rPr>
                <w:noProof/>
                <w:webHidden/>
              </w:rPr>
              <w:t>12</w:t>
            </w:r>
            <w:r w:rsidR="00165BE8">
              <w:rPr>
                <w:noProof/>
                <w:webHidden/>
              </w:rPr>
              <w:fldChar w:fldCharType="end"/>
            </w:r>
          </w:hyperlink>
        </w:p>
        <w:p w14:paraId="2574AC8A" w14:textId="6B8A8E4E" w:rsidR="00165BE8" w:rsidRDefault="00AE1158">
          <w:pPr>
            <w:pStyle w:val="TOC2"/>
            <w:tabs>
              <w:tab w:val="left" w:pos="880"/>
              <w:tab w:val="right" w:leader="dot" w:pos="9016"/>
            </w:tabs>
            <w:rPr>
              <w:rFonts w:asciiTheme="minorHAnsi" w:eastAsiaTheme="minorEastAsia" w:hAnsiTheme="minorHAnsi" w:cstheme="minorBidi"/>
              <w:noProof/>
            </w:rPr>
          </w:pPr>
          <w:hyperlink w:anchor="_Toc87374302" w:history="1">
            <w:r w:rsidR="00165BE8" w:rsidRPr="00ED72EC">
              <w:rPr>
                <w:rStyle w:val="Hyperlink"/>
                <w:noProof/>
              </w:rPr>
              <w:t>16.</w:t>
            </w:r>
            <w:r w:rsidR="00165BE8">
              <w:rPr>
                <w:rFonts w:asciiTheme="minorHAnsi" w:eastAsiaTheme="minorEastAsia" w:hAnsiTheme="minorHAnsi" w:cstheme="minorBidi"/>
                <w:noProof/>
              </w:rPr>
              <w:tab/>
            </w:r>
            <w:r w:rsidR="00165BE8" w:rsidRPr="00ED72EC">
              <w:rPr>
                <w:rStyle w:val="Hyperlink"/>
                <w:noProof/>
              </w:rPr>
              <w:t>Additional Requirements</w:t>
            </w:r>
            <w:r w:rsidR="00165BE8">
              <w:rPr>
                <w:noProof/>
                <w:webHidden/>
              </w:rPr>
              <w:tab/>
            </w:r>
            <w:r w:rsidR="00165BE8">
              <w:rPr>
                <w:noProof/>
                <w:webHidden/>
              </w:rPr>
              <w:fldChar w:fldCharType="begin"/>
            </w:r>
            <w:r w:rsidR="00165BE8">
              <w:rPr>
                <w:noProof/>
                <w:webHidden/>
              </w:rPr>
              <w:instrText xml:space="preserve"> PAGEREF _Toc87374302 \h </w:instrText>
            </w:r>
            <w:r w:rsidR="00165BE8">
              <w:rPr>
                <w:noProof/>
                <w:webHidden/>
              </w:rPr>
            </w:r>
            <w:r w:rsidR="00165BE8">
              <w:rPr>
                <w:noProof/>
                <w:webHidden/>
              </w:rPr>
              <w:fldChar w:fldCharType="separate"/>
            </w:r>
            <w:r w:rsidR="00165BE8">
              <w:rPr>
                <w:noProof/>
                <w:webHidden/>
              </w:rPr>
              <w:t>12</w:t>
            </w:r>
            <w:r w:rsidR="00165BE8">
              <w:rPr>
                <w:noProof/>
                <w:webHidden/>
              </w:rPr>
              <w:fldChar w:fldCharType="end"/>
            </w:r>
          </w:hyperlink>
        </w:p>
        <w:p w14:paraId="4E33B5D8" w14:textId="1EE9CF28" w:rsidR="004A500C" w:rsidRDefault="00775022" w:rsidP="004A500C">
          <w:r>
            <w:fldChar w:fldCharType="end"/>
          </w:r>
        </w:p>
      </w:sdtContent>
    </w:sdt>
    <w:p w14:paraId="30D3FE54" w14:textId="77777777" w:rsidR="004A500C" w:rsidRDefault="004A500C" w:rsidP="004A500C">
      <w:pPr>
        <w:autoSpaceDE/>
        <w:autoSpaceDN/>
        <w:adjustRightInd/>
        <w:spacing w:before="0" w:after="0"/>
      </w:pPr>
      <w:bookmarkStart w:id="7" w:name="_Toc368410314"/>
      <w:r>
        <w:br w:type="page"/>
      </w:r>
    </w:p>
    <w:p w14:paraId="4FD0B4B5" w14:textId="77777777" w:rsidR="004A500C" w:rsidRPr="009C7BDC" w:rsidRDefault="004A500C" w:rsidP="004A500C">
      <w:pPr>
        <w:pStyle w:val="Heading2"/>
      </w:pPr>
      <w:bookmarkStart w:id="8" w:name="_Toc87374287"/>
      <w:r w:rsidRPr="009C7BDC">
        <w:lastRenderedPageBreak/>
        <w:t>Joint Nature Conservation Committee</w:t>
      </w:r>
      <w:bookmarkEnd w:id="8"/>
    </w:p>
    <w:bookmarkEnd w:id="3"/>
    <w:bookmarkEnd w:id="4"/>
    <w:bookmarkEnd w:id="5"/>
    <w:bookmarkEnd w:id="6"/>
    <w:bookmarkEnd w:id="7"/>
    <w:p w14:paraId="14B15594" w14:textId="516BAC09" w:rsidR="004A500C" w:rsidRPr="00A40C73" w:rsidRDefault="004A500C" w:rsidP="004A500C">
      <w:r w:rsidRPr="00A40C73">
        <w:t>The Joint Nature Conservation Committee (JNCC) is the statutory adviser to the UK Government and devolved administrations on UK and international nature conservation</w:t>
      </w:r>
    </w:p>
    <w:p w14:paraId="722CCFBA" w14:textId="29872DD8" w:rsidR="004A500C" w:rsidRDefault="004A500C" w:rsidP="004A500C">
      <w:r>
        <w:t xml:space="preserve">Our role is to provide </w:t>
      </w:r>
      <w:r w:rsidR="00F1327C">
        <w:t xml:space="preserve">scientific </w:t>
      </w:r>
      <w:r>
        <w:t xml:space="preserve">evidence, </w:t>
      </w:r>
      <w:r w:rsidR="001B33A1">
        <w:t>information,</w:t>
      </w:r>
      <w:r>
        <w:t xml:space="preserve"> and advice </w:t>
      </w:r>
      <w:r w:rsidR="00F1327C">
        <w:t>to inform</w:t>
      </w:r>
      <w:r>
        <w:t xml:space="preserve"> decisions </w:t>
      </w:r>
      <w:r w:rsidR="00F1327C">
        <w:t xml:space="preserve">to </w:t>
      </w:r>
      <w:r>
        <w:t xml:space="preserve">protect </w:t>
      </w:r>
      <w:r w:rsidR="00F1327C">
        <w:t>the natural environment</w:t>
      </w:r>
      <w:r>
        <w:t>. Our specific role is to work on nature conservation issues that affect the UK as a whole and internationally</w:t>
      </w:r>
      <w:r w:rsidR="00D214EC">
        <w:t xml:space="preserve">, </w:t>
      </w:r>
      <w:r w:rsidR="00F1327C">
        <w:t>by</w:t>
      </w:r>
      <w:r>
        <w:t>:</w:t>
      </w:r>
    </w:p>
    <w:p w14:paraId="3C29FEEB" w14:textId="77777777" w:rsidR="004A500C" w:rsidRPr="00A40C73" w:rsidRDefault="004A500C" w:rsidP="004A500C">
      <w:pPr>
        <w:pStyle w:val="ListParagraph"/>
      </w:pPr>
      <w:r w:rsidRPr="00A40C73">
        <w:t>advis</w:t>
      </w:r>
      <w:r>
        <w:t>ing</w:t>
      </w:r>
      <w:r w:rsidRPr="00A40C73">
        <w:t xml:space="preserve"> Government on the development and implementation of policies for, or affecting, nature conservation in the UK and internationally; </w:t>
      </w:r>
    </w:p>
    <w:p w14:paraId="32254A06" w14:textId="53EA7E4A" w:rsidR="004A500C" w:rsidRPr="00A40C73" w:rsidRDefault="004A500C" w:rsidP="004A500C">
      <w:pPr>
        <w:pStyle w:val="ListParagraph"/>
      </w:pPr>
      <w:r w:rsidRPr="00A40C73">
        <w:t>provid</w:t>
      </w:r>
      <w:r>
        <w:t>ing</w:t>
      </w:r>
      <w:r w:rsidRPr="00A40C73">
        <w:t xml:space="preserve"> advice and disseminat</w:t>
      </w:r>
      <w:r w:rsidR="00D214EC">
        <w:t>ing</w:t>
      </w:r>
      <w:r w:rsidRPr="00A40C73">
        <w:t xml:space="preserve"> knowledge on nature conservation issues affecting the UK and internationally; </w:t>
      </w:r>
    </w:p>
    <w:p w14:paraId="5B959B0D" w14:textId="5AAAF92A" w:rsidR="004A500C" w:rsidRPr="00A40C73" w:rsidRDefault="004A500C" w:rsidP="004A500C">
      <w:pPr>
        <w:pStyle w:val="ListParagraph"/>
      </w:pPr>
      <w:r w:rsidRPr="00A40C73">
        <w:t>establish</w:t>
      </w:r>
      <w:r>
        <w:t>ing</w:t>
      </w:r>
      <w:r w:rsidRPr="00A40C73">
        <w:t xml:space="preserve"> common standards throughout the UK for nature conservation, including monitoring, </w:t>
      </w:r>
      <w:r w:rsidR="001B33A1" w:rsidRPr="00A40C73">
        <w:t>research,</w:t>
      </w:r>
      <w:r w:rsidRPr="00A40C73">
        <w:t xml:space="preserve"> and the analysis of results; </w:t>
      </w:r>
      <w:r>
        <w:t>and</w:t>
      </w:r>
    </w:p>
    <w:p w14:paraId="156A1785" w14:textId="77777777" w:rsidR="004A500C" w:rsidRDefault="004A500C" w:rsidP="004A500C">
      <w:pPr>
        <w:pStyle w:val="ListParagraph"/>
      </w:pPr>
      <w:r w:rsidRPr="00A40C73">
        <w:t>commission</w:t>
      </w:r>
      <w:r>
        <w:t>ing</w:t>
      </w:r>
      <w:r w:rsidRPr="00A40C73">
        <w:t xml:space="preserve"> or support</w:t>
      </w:r>
      <w:r>
        <w:t>ing</w:t>
      </w:r>
      <w:r w:rsidRPr="00A40C73">
        <w:t xml:space="preserve"> research which it deems relevant to these functions. </w:t>
      </w:r>
    </w:p>
    <w:p w14:paraId="2214FBF8" w14:textId="3D3EF522" w:rsidR="001600FE" w:rsidRDefault="001600FE" w:rsidP="006B5DFE">
      <w:r>
        <w:t>Background to JNCC can be found on JNCC</w:t>
      </w:r>
      <w:r w:rsidR="00F1327C">
        <w:t>’s</w:t>
      </w:r>
      <w:r>
        <w:t xml:space="preserve"> </w:t>
      </w:r>
      <w:r w:rsidR="00D21696">
        <w:t>web</w:t>
      </w:r>
      <w:r w:rsidR="00F1327C">
        <w:t>site at</w:t>
      </w:r>
      <w:r>
        <w:t>:</w:t>
      </w:r>
      <w:r w:rsidR="00F1327C">
        <w:t xml:space="preserve"> </w:t>
      </w:r>
      <w:hyperlink r:id="rId10" w:history="1">
        <w:r w:rsidR="00F1327C" w:rsidRPr="004773D4">
          <w:rPr>
            <w:rStyle w:val="Hyperlink"/>
          </w:rPr>
          <w:t>https://jncc.gov.uk/about-jncc/</w:t>
        </w:r>
      </w:hyperlink>
      <w:r w:rsidR="00F1327C">
        <w:t xml:space="preserve"> </w:t>
      </w:r>
    </w:p>
    <w:p w14:paraId="1A132AD8" w14:textId="0863ACAD" w:rsidR="004A500C" w:rsidRDefault="00B32D7E" w:rsidP="00B32D7E">
      <w:pPr>
        <w:pStyle w:val="Heading2"/>
      </w:pPr>
      <w:bookmarkStart w:id="9" w:name="_Toc368410317"/>
      <w:bookmarkStart w:id="10" w:name="_Ref369851877"/>
      <w:r>
        <w:rPr>
          <w:b w:val="0"/>
          <w:bCs w:val="0"/>
          <w:iCs w:val="0"/>
          <w:sz w:val="22"/>
          <w:szCs w:val="22"/>
        </w:rPr>
        <w:t xml:space="preserve"> </w:t>
      </w:r>
      <w:bookmarkStart w:id="11" w:name="_Toc87374288"/>
      <w:r w:rsidR="004A500C">
        <w:t>Project Aims</w:t>
      </w:r>
      <w:bookmarkEnd w:id="9"/>
      <w:bookmarkEnd w:id="10"/>
      <w:bookmarkEnd w:id="11"/>
    </w:p>
    <w:p w14:paraId="064FA3F0" w14:textId="239778F3" w:rsidR="00616147" w:rsidRDefault="0043028C" w:rsidP="00CC5451">
      <w:r>
        <w:t>The aim of this project is to build capacity in the UK O</w:t>
      </w:r>
      <w:r w:rsidR="002B0494">
        <w:t xml:space="preserve">verseas </w:t>
      </w:r>
      <w:r>
        <w:t>T</w:t>
      </w:r>
      <w:r w:rsidR="002B0494">
        <w:t>erritorie</w:t>
      </w:r>
      <w:r>
        <w:t xml:space="preserve">s </w:t>
      </w:r>
      <w:r w:rsidR="002B0494">
        <w:t xml:space="preserve">(OTs) </w:t>
      </w:r>
      <w:r w:rsidR="005916D6">
        <w:t xml:space="preserve">to carry out coral reef monitoring activities </w:t>
      </w:r>
      <w:r>
        <w:t xml:space="preserve">that align </w:t>
      </w:r>
      <w:r w:rsidR="005916D6">
        <w:t xml:space="preserve">with </w:t>
      </w:r>
      <w:r>
        <w:t>G</w:t>
      </w:r>
      <w:r w:rsidR="002B0494">
        <w:t xml:space="preserve">lobal </w:t>
      </w:r>
      <w:r>
        <w:t>C</w:t>
      </w:r>
      <w:r w:rsidR="002B0494">
        <w:t xml:space="preserve">oral </w:t>
      </w:r>
      <w:r>
        <w:t>R</w:t>
      </w:r>
      <w:r w:rsidR="002B0494">
        <w:t xml:space="preserve">eef </w:t>
      </w:r>
      <w:r>
        <w:t>M</w:t>
      </w:r>
      <w:r w:rsidR="002B0494">
        <w:t xml:space="preserve">onitoring </w:t>
      </w:r>
      <w:r>
        <w:t>N</w:t>
      </w:r>
      <w:r w:rsidR="002B0494">
        <w:t>etwork (GCRMN)</w:t>
      </w:r>
      <w:r>
        <w:t xml:space="preserve"> standards</w:t>
      </w:r>
      <w:r w:rsidR="00CC3BD3">
        <w:t xml:space="preserve"> to better understand the health of coral reefs in Caribbean</w:t>
      </w:r>
      <w:r w:rsidR="00B05606">
        <w:t xml:space="preserve"> and Western Atlantic</w:t>
      </w:r>
      <w:r w:rsidR="00CC3BD3">
        <w:t xml:space="preserve"> UK OT waters. </w:t>
      </w:r>
    </w:p>
    <w:p w14:paraId="72E41DE5" w14:textId="4EBA569B" w:rsidR="00CC5451" w:rsidRPr="00CC5451" w:rsidRDefault="00CC3BD3" w:rsidP="00CC5451">
      <w:r>
        <w:t xml:space="preserve">The project will </w:t>
      </w:r>
      <w:r w:rsidR="005916D6">
        <w:t>deliver</w:t>
      </w:r>
      <w:r>
        <w:t xml:space="preserve"> </w:t>
      </w:r>
      <w:r w:rsidR="005916D6">
        <w:t>in</w:t>
      </w:r>
      <w:r w:rsidR="00F45DCD">
        <w:t>-</w:t>
      </w:r>
      <w:r w:rsidR="00CC37B1">
        <w:t xml:space="preserve">person </w:t>
      </w:r>
      <w:r w:rsidR="00F45DCD">
        <w:t xml:space="preserve">training </w:t>
      </w:r>
      <w:r w:rsidR="00CC37B1">
        <w:t>in</w:t>
      </w:r>
      <w:r w:rsidR="005916D6">
        <w:t xml:space="preserve"> </w:t>
      </w:r>
      <w:r>
        <w:t>Anguilla, British Virgin Islands, Montserrat and the Turks and Caicos Islands</w:t>
      </w:r>
      <w:r w:rsidR="00CC37B1">
        <w:t xml:space="preserve"> and online training</w:t>
      </w:r>
      <w:r w:rsidR="00F45DCD">
        <w:t xml:space="preserve"> in the 4 aforementioned OTs,</w:t>
      </w:r>
      <w:r>
        <w:t xml:space="preserve"> </w:t>
      </w:r>
      <w:r w:rsidR="00CC37B1">
        <w:t>Bermuda and the</w:t>
      </w:r>
      <w:r w:rsidR="00CC37B1" w:rsidRPr="00CC37B1">
        <w:t xml:space="preserve"> </w:t>
      </w:r>
      <w:r w:rsidR="00CC37B1">
        <w:t>Cayman Islands</w:t>
      </w:r>
      <w:r w:rsidR="00F45DCD">
        <w:t>.</w:t>
      </w:r>
    </w:p>
    <w:p w14:paraId="6C5F5A76" w14:textId="5F669370" w:rsidR="004A500C" w:rsidRDefault="004A500C" w:rsidP="004A500C">
      <w:pPr>
        <w:pStyle w:val="Heading2"/>
      </w:pPr>
      <w:bookmarkStart w:id="12" w:name="_Toc368410318"/>
      <w:bookmarkStart w:id="13" w:name="_Toc87374289"/>
      <w:r>
        <w:t>Project</w:t>
      </w:r>
      <w:bookmarkEnd w:id="12"/>
      <w:r>
        <w:t xml:space="preserve"> Background</w:t>
      </w:r>
      <w:bookmarkStart w:id="14" w:name="_Toc368410319"/>
      <w:bookmarkEnd w:id="13"/>
    </w:p>
    <w:p w14:paraId="408BC0D2" w14:textId="74F2A98A" w:rsidR="00CC5451" w:rsidRPr="009E7018" w:rsidRDefault="00CC5451" w:rsidP="00CC5451">
      <w:pPr>
        <w:rPr>
          <w:i/>
          <w:iCs/>
        </w:rPr>
      </w:pPr>
      <w:bookmarkStart w:id="15" w:name="_Hlk83826190"/>
      <w:r w:rsidRPr="009E7018">
        <w:rPr>
          <w:i/>
          <w:iCs/>
        </w:rPr>
        <w:t>UK OT Coral Reef Initia</w:t>
      </w:r>
      <w:r w:rsidR="00200C05" w:rsidRPr="009E7018">
        <w:rPr>
          <w:i/>
          <w:iCs/>
        </w:rPr>
        <w:t>ti</w:t>
      </w:r>
      <w:r w:rsidRPr="009E7018">
        <w:rPr>
          <w:i/>
          <w:iCs/>
        </w:rPr>
        <w:t>ve</w:t>
      </w:r>
    </w:p>
    <w:p w14:paraId="07C02D32" w14:textId="51F5B4FC" w:rsidR="00AF1E5A" w:rsidRDefault="00AF1E5A" w:rsidP="00AF1E5A">
      <w:pPr>
        <w:rPr>
          <w:color w:val="000000"/>
        </w:rPr>
      </w:pPr>
      <w:r>
        <w:rPr>
          <w:color w:val="000000"/>
        </w:rPr>
        <w:t>The Department for Environment, Food and Rural Affairs (Defra) in collaboration with the Joint Nature Conservation Committee (JNCC), the Centre for Environment, Fisheries and Aquaculture Science (Cefas) and the Foreign</w:t>
      </w:r>
      <w:r w:rsidR="005916D6">
        <w:rPr>
          <w:color w:val="000000"/>
        </w:rPr>
        <w:t xml:space="preserve">, </w:t>
      </w:r>
      <w:r>
        <w:rPr>
          <w:color w:val="000000"/>
        </w:rPr>
        <w:t xml:space="preserve">Commonwealth </w:t>
      </w:r>
      <w:r w:rsidR="005916D6">
        <w:rPr>
          <w:color w:val="000000"/>
        </w:rPr>
        <w:t xml:space="preserve">and Development </w:t>
      </w:r>
      <w:r>
        <w:rPr>
          <w:color w:val="000000"/>
        </w:rPr>
        <w:t>Office (FC</w:t>
      </w:r>
      <w:r w:rsidR="005916D6">
        <w:rPr>
          <w:color w:val="000000"/>
        </w:rPr>
        <w:t>D</w:t>
      </w:r>
      <w:r>
        <w:rPr>
          <w:color w:val="000000"/>
        </w:rPr>
        <w:t xml:space="preserve">O) are developing a collaborative initiative with Overseas Territories (OTs) to improve understanding of the status of coral reefs, the pressures affecting them, the current national and regional policies in place and the actions necessary to ensure their long-term protection. </w:t>
      </w:r>
    </w:p>
    <w:p w14:paraId="2D5EB85E" w14:textId="5A2CF672" w:rsidR="000D7CEC" w:rsidRDefault="004A20EB" w:rsidP="00CC5451">
      <w:pPr>
        <w:rPr>
          <w:color w:val="000000"/>
        </w:rPr>
      </w:pPr>
      <w:bookmarkStart w:id="16" w:name="_Hlk531343517"/>
      <w:r>
        <w:rPr>
          <w:color w:val="000000"/>
        </w:rPr>
        <w:t xml:space="preserve">Through this initiative, </w:t>
      </w:r>
      <w:r w:rsidR="00C95278">
        <w:rPr>
          <w:color w:val="000000"/>
        </w:rPr>
        <w:t xml:space="preserve">Caribbean and Western Atlantic </w:t>
      </w:r>
      <w:r>
        <w:rPr>
          <w:color w:val="000000"/>
        </w:rPr>
        <w:t>UK OTs</w:t>
      </w:r>
      <w:r w:rsidR="005916D6">
        <w:rPr>
          <w:color w:val="000000"/>
        </w:rPr>
        <w:t xml:space="preserve"> have</w:t>
      </w:r>
      <w:r>
        <w:rPr>
          <w:color w:val="000000"/>
        </w:rPr>
        <w:t xml:space="preserve"> developed coral reef</w:t>
      </w:r>
      <w:r w:rsidR="00AF1E5A">
        <w:rPr>
          <w:color w:val="000000"/>
        </w:rPr>
        <w:t xml:space="preserve"> </w:t>
      </w:r>
      <w:r w:rsidR="00FB2AA3">
        <w:rPr>
          <w:color w:val="000000"/>
        </w:rPr>
        <w:t>Action Plans</w:t>
      </w:r>
      <w:r>
        <w:rPr>
          <w:color w:val="000000"/>
        </w:rPr>
        <w:t xml:space="preserve"> that</w:t>
      </w:r>
      <w:r w:rsidR="002C061E">
        <w:rPr>
          <w:color w:val="000000"/>
        </w:rPr>
        <w:t xml:space="preserve"> </w:t>
      </w:r>
      <w:r>
        <w:rPr>
          <w:color w:val="000000"/>
        </w:rPr>
        <w:t>outline tailored priority areas for coral reef conservation</w:t>
      </w:r>
      <w:r w:rsidR="00AF1E5A">
        <w:rPr>
          <w:color w:val="000000"/>
        </w:rPr>
        <w:t xml:space="preserve"> within the OTs and at a regional level </w:t>
      </w:r>
      <w:r w:rsidR="00FB2AA3">
        <w:rPr>
          <w:color w:val="000000"/>
        </w:rPr>
        <w:t xml:space="preserve">that </w:t>
      </w:r>
      <w:r w:rsidR="00AF1E5A">
        <w:rPr>
          <w:color w:val="000000"/>
        </w:rPr>
        <w:t xml:space="preserve">help to underpin </w:t>
      </w:r>
      <w:bookmarkEnd w:id="16"/>
      <w:r>
        <w:rPr>
          <w:color w:val="000000"/>
        </w:rPr>
        <w:t>conservation efforts.</w:t>
      </w:r>
      <w:r w:rsidR="00AF1E5A">
        <w:rPr>
          <w:color w:val="000000"/>
        </w:rPr>
        <w:t xml:space="preserve"> </w:t>
      </w:r>
    </w:p>
    <w:p w14:paraId="1C5F1BF4" w14:textId="7F4A48BA" w:rsidR="00AF1E5A" w:rsidRPr="00243666" w:rsidRDefault="00FB2AA3" w:rsidP="00CC5451">
      <w:pPr>
        <w:rPr>
          <w:i/>
          <w:iCs/>
          <w:color w:val="000000"/>
        </w:rPr>
      </w:pPr>
      <w:r>
        <w:rPr>
          <w:i/>
          <w:iCs/>
          <w:color w:val="000000"/>
        </w:rPr>
        <w:t>Implementing the Action Plans</w:t>
      </w:r>
      <w:r w:rsidR="00AF1E5A" w:rsidRPr="00243666">
        <w:rPr>
          <w:i/>
          <w:iCs/>
          <w:color w:val="000000"/>
        </w:rPr>
        <w:t xml:space="preserve"> </w:t>
      </w:r>
    </w:p>
    <w:p w14:paraId="6D702CE8" w14:textId="30DDB26B" w:rsidR="0084283B" w:rsidRDefault="00FB2AA3" w:rsidP="000A2777">
      <w:pPr>
        <w:autoSpaceDN/>
        <w:spacing w:line="264" w:lineRule="auto"/>
      </w:pPr>
      <w:r>
        <w:rPr>
          <w:color w:val="000000"/>
        </w:rPr>
        <w:t xml:space="preserve">JNCC is working with the UK OTs to implement the </w:t>
      </w:r>
      <w:r w:rsidR="007B3525">
        <w:rPr>
          <w:color w:val="000000"/>
        </w:rPr>
        <w:t>c</w:t>
      </w:r>
      <w:r w:rsidR="008524F6">
        <w:rPr>
          <w:color w:val="000000"/>
        </w:rPr>
        <w:t xml:space="preserve">oral </w:t>
      </w:r>
      <w:r w:rsidR="007B3525">
        <w:rPr>
          <w:color w:val="000000"/>
        </w:rPr>
        <w:t>r</w:t>
      </w:r>
      <w:r w:rsidR="008524F6">
        <w:rPr>
          <w:color w:val="000000"/>
        </w:rPr>
        <w:t xml:space="preserve">eef </w:t>
      </w:r>
      <w:r w:rsidR="007B3525">
        <w:rPr>
          <w:color w:val="000000"/>
        </w:rPr>
        <w:t>a</w:t>
      </w:r>
      <w:r>
        <w:rPr>
          <w:color w:val="000000"/>
        </w:rPr>
        <w:t xml:space="preserve">ction </w:t>
      </w:r>
      <w:r w:rsidR="007B3525">
        <w:rPr>
          <w:color w:val="000000"/>
        </w:rPr>
        <w:t>p</w:t>
      </w:r>
      <w:r>
        <w:rPr>
          <w:color w:val="000000"/>
        </w:rPr>
        <w:t>lans</w:t>
      </w:r>
      <w:r w:rsidR="008524F6">
        <w:rPr>
          <w:color w:val="000000"/>
        </w:rPr>
        <w:t xml:space="preserve"> in individual OTs and, where it makes sense to do so, </w:t>
      </w:r>
      <w:r w:rsidR="00C00F8A">
        <w:rPr>
          <w:color w:val="000000"/>
        </w:rPr>
        <w:t>work</w:t>
      </w:r>
      <w:r w:rsidR="00A036B1">
        <w:rPr>
          <w:color w:val="000000"/>
        </w:rPr>
        <w:t xml:space="preserve"> </w:t>
      </w:r>
      <w:r w:rsidR="008524F6">
        <w:rPr>
          <w:color w:val="000000"/>
        </w:rPr>
        <w:t>collaborative</w:t>
      </w:r>
      <w:r w:rsidR="00C00F8A">
        <w:rPr>
          <w:color w:val="000000"/>
        </w:rPr>
        <w:t>ly</w:t>
      </w:r>
      <w:r w:rsidR="008524F6">
        <w:rPr>
          <w:color w:val="000000"/>
        </w:rPr>
        <w:t xml:space="preserve"> </w:t>
      </w:r>
      <w:r w:rsidR="00C00F8A">
        <w:rPr>
          <w:color w:val="000000"/>
        </w:rPr>
        <w:t xml:space="preserve">to share skills </w:t>
      </w:r>
      <w:r w:rsidR="00A036B1">
        <w:rPr>
          <w:color w:val="000000"/>
        </w:rPr>
        <w:t>and knowledge</w:t>
      </w:r>
      <w:r w:rsidR="008524F6">
        <w:rPr>
          <w:color w:val="000000"/>
        </w:rPr>
        <w:t xml:space="preserve">.  </w:t>
      </w:r>
      <w:r w:rsidR="00162A3E">
        <w:rPr>
          <w:color w:val="000000"/>
        </w:rPr>
        <w:t xml:space="preserve">Current high priority activities include:  </w:t>
      </w:r>
    </w:p>
    <w:p w14:paraId="7182BC89" w14:textId="563B573F" w:rsidR="0084283B" w:rsidRPr="00243666" w:rsidRDefault="003A72F5" w:rsidP="0084283B">
      <w:pPr>
        <w:pStyle w:val="ListParagraph"/>
        <w:numPr>
          <w:ilvl w:val="0"/>
          <w:numId w:val="44"/>
        </w:numPr>
        <w:autoSpaceDE/>
        <w:autoSpaceDN/>
        <w:adjustRightInd/>
        <w:spacing w:before="0" w:after="0" w:line="264" w:lineRule="auto"/>
        <w:contextualSpacing/>
      </w:pPr>
      <w:r>
        <w:t>sharing knowledge and experience responding to s</w:t>
      </w:r>
      <w:r w:rsidR="00162A3E">
        <w:t>tony coral tissue loss diseas</w:t>
      </w:r>
      <w:r>
        <w:t>e</w:t>
      </w:r>
      <w:r w:rsidR="00162A3E">
        <w:t xml:space="preserve"> (</w:t>
      </w:r>
      <w:r w:rsidR="0084283B" w:rsidRPr="00243666">
        <w:t>SCTLD</w:t>
      </w:r>
      <w:r w:rsidR="00162A3E">
        <w:t>)</w:t>
      </w:r>
      <w:r>
        <w:t>, in particular</w:t>
      </w:r>
      <w:r w:rsidR="0084283B" w:rsidRPr="00243666">
        <w:t xml:space="preserve"> </w:t>
      </w:r>
      <w:r>
        <w:t xml:space="preserve">in-water </w:t>
      </w:r>
      <w:r w:rsidR="0084283B" w:rsidRPr="00243666">
        <w:t>management interventions</w:t>
      </w:r>
      <w:r w:rsidR="000F731B">
        <w:t>;</w:t>
      </w:r>
    </w:p>
    <w:p w14:paraId="3F87D7CB" w14:textId="441292DB" w:rsidR="0084283B" w:rsidRPr="00243666" w:rsidRDefault="003A72F5" w:rsidP="0084283B">
      <w:pPr>
        <w:pStyle w:val="ListParagraph"/>
        <w:numPr>
          <w:ilvl w:val="0"/>
          <w:numId w:val="44"/>
        </w:numPr>
        <w:autoSpaceDE/>
        <w:autoSpaceDN/>
        <w:adjustRightInd/>
        <w:spacing w:before="0" w:after="0" w:line="264" w:lineRule="auto"/>
        <w:contextualSpacing/>
      </w:pPr>
      <w:r>
        <w:lastRenderedPageBreak/>
        <w:t>proactive e</w:t>
      </w:r>
      <w:r w:rsidR="0084283B" w:rsidRPr="00243666">
        <w:t xml:space="preserve">ducation and </w:t>
      </w:r>
      <w:r w:rsidR="00162A3E">
        <w:t>outreach</w:t>
      </w:r>
      <w:r>
        <w:t xml:space="preserve"> </w:t>
      </w:r>
      <w:r w:rsidR="005916D6">
        <w:t>to raise</w:t>
      </w:r>
      <w:r>
        <w:t xml:space="preserve"> awareness of SCTLD and the risks it poses</w:t>
      </w:r>
      <w:r w:rsidR="00C00F8A">
        <w:t xml:space="preserve"> to reefs</w:t>
      </w:r>
      <w:r w:rsidR="001505A8">
        <w:t xml:space="preserve"> and the many benefits reefs provide to local communities and economies</w:t>
      </w:r>
      <w:r w:rsidR="000F731B">
        <w:t>;</w:t>
      </w:r>
    </w:p>
    <w:p w14:paraId="596E62AF" w14:textId="431738D3" w:rsidR="0084283B" w:rsidRPr="00243666" w:rsidRDefault="003A72F5" w:rsidP="0084283B">
      <w:pPr>
        <w:pStyle w:val="ListParagraph"/>
        <w:numPr>
          <w:ilvl w:val="0"/>
          <w:numId w:val="44"/>
        </w:numPr>
        <w:autoSpaceDE/>
        <w:autoSpaceDN/>
        <w:adjustRightInd/>
        <w:spacing w:before="0" w:after="0" w:line="264" w:lineRule="auto"/>
        <w:contextualSpacing/>
      </w:pPr>
      <w:r>
        <w:t>d</w:t>
      </w:r>
      <w:r w:rsidR="0084283B" w:rsidRPr="00243666">
        <w:t xml:space="preserve">ata </w:t>
      </w:r>
      <w:r w:rsidR="00162A3E">
        <w:t xml:space="preserve">collection </w:t>
      </w:r>
      <w:r w:rsidR="0084283B" w:rsidRPr="00243666">
        <w:t xml:space="preserve">on the status and health of coral reefs through monitoring; </w:t>
      </w:r>
    </w:p>
    <w:p w14:paraId="7ACCA88A" w14:textId="555F8CF6" w:rsidR="0084283B" w:rsidRPr="00243666" w:rsidRDefault="003A72F5" w:rsidP="0084283B">
      <w:pPr>
        <w:pStyle w:val="ListParagraph"/>
        <w:numPr>
          <w:ilvl w:val="0"/>
          <w:numId w:val="44"/>
        </w:numPr>
        <w:autoSpaceDE/>
        <w:autoSpaceDN/>
        <w:adjustRightInd/>
        <w:spacing w:before="0" w:after="0" w:line="264" w:lineRule="auto"/>
        <w:contextualSpacing/>
      </w:pPr>
      <w:r>
        <w:t xml:space="preserve">Identifying </w:t>
      </w:r>
      <w:r w:rsidR="0084283B" w:rsidRPr="00243666">
        <w:t xml:space="preserve">management options </w:t>
      </w:r>
      <w:r>
        <w:t xml:space="preserve">available to individual OTs that will assist with </w:t>
      </w:r>
      <w:r w:rsidR="0084283B" w:rsidRPr="00243666">
        <w:t>improv</w:t>
      </w:r>
      <w:r>
        <w:t>ing</w:t>
      </w:r>
      <w:r w:rsidR="0084283B" w:rsidRPr="00243666">
        <w:t xml:space="preserve"> the resilience of coral reefs through reduc</w:t>
      </w:r>
      <w:r>
        <w:t>ing</w:t>
      </w:r>
      <w:r w:rsidR="0084283B" w:rsidRPr="00243666">
        <w:t xml:space="preserve"> </w:t>
      </w:r>
      <w:r>
        <w:t xml:space="preserve">pressures from </w:t>
      </w:r>
      <w:r w:rsidR="0084283B" w:rsidRPr="00243666">
        <w:t xml:space="preserve">human </w:t>
      </w:r>
      <w:r>
        <w:t>activities on land and in the sea</w:t>
      </w:r>
      <w:r w:rsidR="0084283B" w:rsidRPr="00243666">
        <w:t>;</w:t>
      </w:r>
    </w:p>
    <w:p w14:paraId="6FA74A7C" w14:textId="59725548" w:rsidR="00A036B1" w:rsidRDefault="00A036B1" w:rsidP="0084283B">
      <w:pPr>
        <w:autoSpaceDN/>
        <w:spacing w:line="264" w:lineRule="auto"/>
        <w:rPr>
          <w:color w:val="000000"/>
        </w:rPr>
      </w:pPr>
      <w:r>
        <w:rPr>
          <w:color w:val="000000"/>
        </w:rPr>
        <w:t xml:space="preserve">Funding has been secured through the </w:t>
      </w:r>
      <w:r w:rsidR="006E7E77">
        <w:rPr>
          <w:color w:val="000000"/>
        </w:rPr>
        <w:t xml:space="preserve">UK Government’s </w:t>
      </w:r>
      <w:r>
        <w:rPr>
          <w:color w:val="000000"/>
        </w:rPr>
        <w:t>Conflict</w:t>
      </w:r>
      <w:r w:rsidR="006E7E77">
        <w:rPr>
          <w:color w:val="000000"/>
        </w:rPr>
        <w:t>,</w:t>
      </w:r>
      <w:r>
        <w:rPr>
          <w:color w:val="000000"/>
        </w:rPr>
        <w:t xml:space="preserve"> </w:t>
      </w:r>
      <w:r w:rsidR="006E7E77">
        <w:rPr>
          <w:color w:val="000000"/>
        </w:rPr>
        <w:t xml:space="preserve">Stability </w:t>
      </w:r>
      <w:r>
        <w:rPr>
          <w:color w:val="000000"/>
        </w:rPr>
        <w:t>and Security Fund to support implementation of the Action Plans</w:t>
      </w:r>
      <w:r w:rsidR="006E7E77">
        <w:rPr>
          <w:color w:val="000000"/>
        </w:rPr>
        <w:t xml:space="preserve"> in 2021/22</w:t>
      </w:r>
      <w:r>
        <w:rPr>
          <w:color w:val="000000"/>
        </w:rPr>
        <w:t xml:space="preserve">.  </w:t>
      </w:r>
    </w:p>
    <w:p w14:paraId="4DE418BD" w14:textId="77777777" w:rsidR="001505A8" w:rsidRDefault="001505A8" w:rsidP="0084283B">
      <w:pPr>
        <w:autoSpaceDN/>
        <w:spacing w:line="264" w:lineRule="auto"/>
        <w:rPr>
          <w:i/>
          <w:iCs/>
          <w:color w:val="000000"/>
        </w:rPr>
      </w:pPr>
    </w:p>
    <w:p w14:paraId="041F2CAA" w14:textId="7D7A0A25" w:rsidR="00A036B1" w:rsidRPr="00243666" w:rsidRDefault="00A036B1" w:rsidP="0084283B">
      <w:pPr>
        <w:autoSpaceDN/>
        <w:spacing w:line="264" w:lineRule="auto"/>
        <w:rPr>
          <w:i/>
          <w:iCs/>
          <w:color w:val="000000"/>
        </w:rPr>
      </w:pPr>
      <w:r w:rsidRPr="00243666">
        <w:rPr>
          <w:i/>
          <w:iCs/>
          <w:color w:val="000000"/>
        </w:rPr>
        <w:t>This contract</w:t>
      </w:r>
    </w:p>
    <w:p w14:paraId="3A8C87D5" w14:textId="732A32AF" w:rsidR="0084283B" w:rsidRDefault="00C00F8A" w:rsidP="0084283B">
      <w:pPr>
        <w:autoSpaceDN/>
        <w:spacing w:line="264" w:lineRule="auto"/>
        <w:rPr>
          <w:color w:val="000000"/>
        </w:rPr>
      </w:pPr>
      <w:r>
        <w:rPr>
          <w:color w:val="000000"/>
        </w:rPr>
        <w:t xml:space="preserve">Management decisions require data and evidence before appropriate actions can be </w:t>
      </w:r>
      <w:r w:rsidR="00970342">
        <w:rPr>
          <w:color w:val="000000"/>
        </w:rPr>
        <w:t>taken</w:t>
      </w:r>
      <w:r>
        <w:rPr>
          <w:color w:val="000000"/>
        </w:rPr>
        <w:t xml:space="preserve">.  </w:t>
      </w:r>
      <w:r w:rsidR="00970342">
        <w:rPr>
          <w:color w:val="000000"/>
        </w:rPr>
        <w:t>Coral reef m</w:t>
      </w:r>
      <w:r w:rsidR="005B71FD">
        <w:rPr>
          <w:color w:val="000000"/>
        </w:rPr>
        <w:t xml:space="preserve">onitoring programmes </w:t>
      </w:r>
      <w:r w:rsidR="00970342">
        <w:rPr>
          <w:color w:val="000000"/>
        </w:rPr>
        <w:t xml:space="preserve">across the OTs </w:t>
      </w:r>
      <w:r w:rsidR="006A2C69">
        <w:rPr>
          <w:color w:val="000000"/>
        </w:rPr>
        <w:t xml:space="preserve">range from fully </w:t>
      </w:r>
      <w:r w:rsidR="005B71FD">
        <w:rPr>
          <w:color w:val="000000"/>
        </w:rPr>
        <w:t xml:space="preserve">in place, </w:t>
      </w:r>
      <w:r w:rsidR="006A2C69">
        <w:rPr>
          <w:color w:val="000000"/>
        </w:rPr>
        <w:t xml:space="preserve">to </w:t>
      </w:r>
      <w:r w:rsidR="00811EFA">
        <w:rPr>
          <w:color w:val="000000"/>
        </w:rPr>
        <w:t>recently re-started</w:t>
      </w:r>
      <w:r w:rsidR="005B71FD">
        <w:rPr>
          <w:color w:val="000000"/>
        </w:rPr>
        <w:t xml:space="preserve"> </w:t>
      </w:r>
      <w:r w:rsidR="006A2C69">
        <w:rPr>
          <w:color w:val="000000"/>
        </w:rPr>
        <w:t xml:space="preserve">or </w:t>
      </w:r>
      <w:r w:rsidR="005B71FD">
        <w:rPr>
          <w:color w:val="000000"/>
        </w:rPr>
        <w:t xml:space="preserve">soon to be established.  </w:t>
      </w:r>
      <w:r>
        <w:rPr>
          <w:color w:val="000000"/>
        </w:rPr>
        <w:t>T</w:t>
      </w:r>
      <w:r w:rsidR="005B71FD">
        <w:rPr>
          <w:color w:val="000000"/>
        </w:rPr>
        <w:t xml:space="preserve">he rapidly emerging threat of SCTLD </w:t>
      </w:r>
      <w:r>
        <w:rPr>
          <w:color w:val="000000"/>
        </w:rPr>
        <w:t xml:space="preserve">has </w:t>
      </w:r>
      <w:r w:rsidR="005B71FD">
        <w:rPr>
          <w:color w:val="000000"/>
        </w:rPr>
        <w:t>increase</w:t>
      </w:r>
      <w:r w:rsidR="001505A8">
        <w:rPr>
          <w:color w:val="000000"/>
        </w:rPr>
        <w:t>d</w:t>
      </w:r>
      <w:r w:rsidR="005B71FD">
        <w:rPr>
          <w:color w:val="000000"/>
        </w:rPr>
        <w:t xml:space="preserve"> the </w:t>
      </w:r>
      <w:r w:rsidR="001505A8">
        <w:rPr>
          <w:color w:val="000000"/>
        </w:rPr>
        <w:t xml:space="preserve">requirement for </w:t>
      </w:r>
      <w:r w:rsidR="005B71FD">
        <w:rPr>
          <w:color w:val="000000"/>
        </w:rPr>
        <w:t>people capable of undertaking coral reef surveys</w:t>
      </w:r>
      <w:r>
        <w:rPr>
          <w:color w:val="000000"/>
        </w:rPr>
        <w:t xml:space="preserve">, </w:t>
      </w:r>
      <w:r w:rsidR="00895D82">
        <w:rPr>
          <w:color w:val="000000"/>
        </w:rPr>
        <w:t xml:space="preserve">designing monitoring programmes and implementing adaptive </w:t>
      </w:r>
      <w:r w:rsidR="00811EFA">
        <w:rPr>
          <w:color w:val="000000"/>
        </w:rPr>
        <w:t xml:space="preserve">management </w:t>
      </w:r>
      <w:r w:rsidR="00895D82">
        <w:rPr>
          <w:color w:val="000000"/>
        </w:rPr>
        <w:t>strategies</w:t>
      </w:r>
      <w:r w:rsidR="00811EFA">
        <w:rPr>
          <w:color w:val="000000"/>
        </w:rPr>
        <w:t xml:space="preserve"> to support coral reef conservation</w:t>
      </w:r>
      <w:r w:rsidR="00895D82">
        <w:rPr>
          <w:color w:val="000000"/>
        </w:rPr>
        <w:t>.</w:t>
      </w:r>
      <w:r w:rsidR="005B71FD">
        <w:rPr>
          <w:color w:val="000000"/>
        </w:rPr>
        <w:t xml:space="preserve">  </w:t>
      </w:r>
    </w:p>
    <w:p w14:paraId="6957CA24" w14:textId="77777777" w:rsidR="00AD50FD" w:rsidRPr="00AD50FD" w:rsidRDefault="00AD50FD" w:rsidP="00243666"/>
    <w:p w14:paraId="41439FEB" w14:textId="2D799DB4" w:rsidR="000D7CEC" w:rsidRPr="00243666" w:rsidRDefault="000D7CEC" w:rsidP="000A2777">
      <w:pPr>
        <w:autoSpaceDN/>
        <w:spacing w:line="264" w:lineRule="auto"/>
        <w:rPr>
          <w:i/>
          <w:iCs/>
        </w:rPr>
      </w:pPr>
      <w:r w:rsidRPr="00243666">
        <w:rPr>
          <w:i/>
          <w:iCs/>
        </w:rPr>
        <w:t>Global Coral Reef Monitoring Network</w:t>
      </w:r>
    </w:p>
    <w:bookmarkEnd w:id="15"/>
    <w:p w14:paraId="5C92FE37" w14:textId="4BE94567" w:rsidR="003416E3" w:rsidRDefault="003416E3" w:rsidP="00CC5451">
      <w:r>
        <w:t>Monitoring methods vary in the Caribbean region and across the OTs</w:t>
      </w:r>
      <w:r w:rsidR="001505A8">
        <w:t>. T</w:t>
      </w:r>
      <w:r>
        <w:t xml:space="preserve">he contractor is requested to </w:t>
      </w:r>
      <w:r w:rsidR="001505A8">
        <w:t xml:space="preserve">deliver </w:t>
      </w:r>
      <w:r>
        <w:t>training to a single standard</w:t>
      </w:r>
      <w:r w:rsidR="001505A8">
        <w:t>,</w:t>
      </w:r>
      <w:r>
        <w:t xml:space="preserve"> so that data can be shared </w:t>
      </w:r>
      <w:r w:rsidR="00CC37B1">
        <w:t>locally, regionally</w:t>
      </w:r>
      <w:r>
        <w:t xml:space="preserve"> and globally, thus supporting a wider understanding of the status of coral reefs.  </w:t>
      </w:r>
      <w:r w:rsidR="002D4EEC">
        <w:t xml:space="preserve">The contractor is expected to tailor the training to enable attendees to use </w:t>
      </w:r>
      <w:r w:rsidR="002D4EEC" w:rsidRPr="000B6A4F">
        <w:t xml:space="preserve">GCRMN-Caribbean </w:t>
      </w:r>
      <w:hyperlink r:id="rId11" w:tooltip="Link to GCRMN monitoring guidelines" w:history="1">
        <w:r w:rsidR="002D4EEC" w:rsidRPr="00934CD9">
          <w:rPr>
            <w:rStyle w:val="Hyperlink"/>
          </w:rPr>
          <w:t>guidelines</w:t>
        </w:r>
      </w:hyperlink>
      <w:r w:rsidR="002D4EEC">
        <w:t>.</w:t>
      </w:r>
    </w:p>
    <w:p w14:paraId="44EBD883" w14:textId="5A656A0A" w:rsidR="002D4EEC" w:rsidRDefault="003F28E6" w:rsidP="00CC5451">
      <w:r w:rsidRPr="00DB0AAF">
        <w:t>GCRMN was established by the International Coral Reef Initiative (</w:t>
      </w:r>
      <w:hyperlink r:id="rId12" w:tgtFrame="_blank" w:history="1">
        <w:r w:rsidRPr="00DB0AAF">
          <w:t>ICRI</w:t>
        </w:r>
      </w:hyperlink>
      <w:r w:rsidRPr="00DB0AAF">
        <w:t xml:space="preserve">) in 1995, initially with the primary task of reporting on the condition of the world’s coral reefs in the context of the development of the </w:t>
      </w:r>
      <w:r>
        <w:t xml:space="preserve">International </w:t>
      </w:r>
      <w:r w:rsidRPr="00DB0AAF">
        <w:t>C</w:t>
      </w:r>
      <w:r>
        <w:t xml:space="preserve">oral </w:t>
      </w:r>
      <w:r w:rsidRPr="00DB0AAF">
        <w:t>R</w:t>
      </w:r>
      <w:r>
        <w:t xml:space="preserve">eef </w:t>
      </w:r>
      <w:r w:rsidRPr="00DB0AAF">
        <w:t>I</w:t>
      </w:r>
      <w:r>
        <w:t>nitiative</w:t>
      </w:r>
      <w:r w:rsidRPr="00DB0AAF">
        <w:t xml:space="preserve"> ‘Call to Action’. Since then</w:t>
      </w:r>
      <w:r>
        <w:t>,</w:t>
      </w:r>
      <w:r w:rsidRPr="00DB0AAF">
        <w:t xml:space="preserve"> GCRMN has produced a range of global, regional and thematic reports on coral reef status and </w:t>
      </w:r>
      <w:hyperlink r:id="rId13" w:tooltip="Link to latest GCRMN report" w:history="1">
        <w:r w:rsidRPr="00754435">
          <w:rPr>
            <w:rStyle w:val="Hyperlink"/>
          </w:rPr>
          <w:t>trends</w:t>
        </w:r>
      </w:hyperlink>
      <w:r w:rsidR="00513C4E">
        <w:rPr>
          <w:rStyle w:val="CommentReference"/>
        </w:rPr>
        <w:t>,</w:t>
      </w:r>
      <w:r w:rsidR="00AD50FD">
        <w:t xml:space="preserve"> supported countries globally to set up regional hubs</w:t>
      </w:r>
      <w:r w:rsidR="00513C4E">
        <w:t>,</w:t>
      </w:r>
      <w:r w:rsidR="00AD50FD">
        <w:t xml:space="preserve"> and developed </w:t>
      </w:r>
      <w:r>
        <w:t xml:space="preserve">a comprehensive range of guidelines and protocols for coral reef monitoring. </w:t>
      </w:r>
    </w:p>
    <w:p w14:paraId="6876033F" w14:textId="1CC8C9D2" w:rsidR="002D4EEC" w:rsidRPr="001C55E7" w:rsidRDefault="00513C4E" w:rsidP="002D4EEC">
      <w:pPr>
        <w:rPr>
          <w:color w:val="000000"/>
        </w:rPr>
      </w:pPr>
      <w:r>
        <w:rPr>
          <w:color w:val="000000"/>
        </w:rPr>
        <w:t>The</w:t>
      </w:r>
      <w:r w:rsidR="002D4EEC" w:rsidRPr="001C55E7">
        <w:rPr>
          <w:color w:val="000000"/>
        </w:rPr>
        <w:t xml:space="preserve"> contractor </w:t>
      </w:r>
      <w:r>
        <w:rPr>
          <w:color w:val="000000"/>
        </w:rPr>
        <w:t>should have</w:t>
      </w:r>
      <w:r w:rsidR="002D4EEC" w:rsidRPr="001C55E7">
        <w:rPr>
          <w:color w:val="000000"/>
        </w:rPr>
        <w:t xml:space="preserve"> previous experience in the Caribbean region and expertise in </w:t>
      </w:r>
      <w:r w:rsidR="002D4EEC" w:rsidRPr="00DB0AAF">
        <w:t>GCRMN</w:t>
      </w:r>
      <w:r w:rsidR="002D4EEC" w:rsidRPr="001C55E7">
        <w:rPr>
          <w:color w:val="000000"/>
        </w:rPr>
        <w:t xml:space="preserve"> monitoring methodologies and training.  They will work with the Caribbean UK</w:t>
      </w:r>
      <w:r>
        <w:rPr>
          <w:color w:val="000000"/>
        </w:rPr>
        <w:t xml:space="preserve"> </w:t>
      </w:r>
      <w:r w:rsidR="002D4EEC" w:rsidRPr="001C55E7">
        <w:rPr>
          <w:color w:val="000000"/>
        </w:rPr>
        <w:t>OT Governments, stakeholders, JNCC, and the UK OTs Coral Reef Initiative partners to organise and facilitate bio-physical</w:t>
      </w:r>
      <w:r w:rsidR="00F21BA1">
        <w:rPr>
          <w:color w:val="000000"/>
        </w:rPr>
        <w:t xml:space="preserve"> and socio-economic </w:t>
      </w:r>
      <w:r w:rsidR="002D4EEC" w:rsidRPr="001C55E7">
        <w:rPr>
          <w:color w:val="000000"/>
        </w:rPr>
        <w:t xml:space="preserve">coral reef monitoring training workshops in </w:t>
      </w:r>
      <w:r w:rsidR="00F21BA1">
        <w:rPr>
          <w:color w:val="000000"/>
        </w:rPr>
        <w:t>the UK</w:t>
      </w:r>
      <w:r w:rsidR="002D4EEC" w:rsidRPr="001C55E7">
        <w:rPr>
          <w:color w:val="000000"/>
        </w:rPr>
        <w:t xml:space="preserve"> OTs</w:t>
      </w:r>
      <w:r w:rsidR="00F21BA1">
        <w:rPr>
          <w:color w:val="000000"/>
        </w:rPr>
        <w:t>.</w:t>
      </w:r>
    </w:p>
    <w:p w14:paraId="60345456" w14:textId="77777777" w:rsidR="0084283B" w:rsidRDefault="0084283B" w:rsidP="00AF1E5A">
      <w:pPr>
        <w:rPr>
          <w:i/>
          <w:iCs/>
        </w:rPr>
      </w:pPr>
    </w:p>
    <w:p w14:paraId="5009D6F3" w14:textId="4C39CB2D" w:rsidR="0084283B" w:rsidRPr="00243666" w:rsidRDefault="0084283B" w:rsidP="00AF1E5A">
      <w:pPr>
        <w:rPr>
          <w:i/>
          <w:iCs/>
        </w:rPr>
      </w:pPr>
      <w:r w:rsidRPr="00243666">
        <w:rPr>
          <w:i/>
          <w:iCs/>
        </w:rPr>
        <w:t>Logistics and Information to note</w:t>
      </w:r>
    </w:p>
    <w:p w14:paraId="07C6BD74" w14:textId="01F72568" w:rsidR="000A2777" w:rsidRDefault="000A2777" w:rsidP="00AF1E5A">
      <w:r w:rsidRPr="000A2777">
        <w:t xml:space="preserve">Given the </w:t>
      </w:r>
      <w:r w:rsidR="00513C4E">
        <w:t>ongoing</w:t>
      </w:r>
      <w:r w:rsidRPr="000A2777">
        <w:t xml:space="preserve"> Covid-19 pandemic, travel and gatherings of people are subject to changes in restrictions</w:t>
      </w:r>
      <w:r w:rsidR="00513C4E">
        <w:t>.</w:t>
      </w:r>
      <w:r w:rsidRPr="000A2777">
        <w:t xml:space="preserve"> </w:t>
      </w:r>
      <w:r w:rsidR="00513C4E">
        <w:t>A</w:t>
      </w:r>
      <w:r w:rsidRPr="000A2777">
        <w:t xml:space="preserve">s a result JNCC are requesting </w:t>
      </w:r>
      <w:r w:rsidR="00616147">
        <w:t>the</w:t>
      </w:r>
      <w:r w:rsidRPr="000A2777">
        <w:t xml:space="preserve"> contractor to consider the potential for changing restrictions in their proposal and </w:t>
      </w:r>
      <w:r w:rsidR="00616147">
        <w:t xml:space="preserve">to </w:t>
      </w:r>
      <w:r w:rsidRPr="000A2777">
        <w:t>provide contingency plans should circumstances change as a result of Covid</w:t>
      </w:r>
      <w:r w:rsidR="00AE4D87">
        <w:t>-19.</w:t>
      </w:r>
    </w:p>
    <w:p w14:paraId="1E4BE501" w14:textId="33369233" w:rsidR="00AF1E5A" w:rsidRPr="00E168BD" w:rsidRDefault="009F2309" w:rsidP="00AF1E5A">
      <w:pPr>
        <w:rPr>
          <w:color w:val="000000"/>
        </w:rPr>
      </w:pPr>
      <w:r>
        <w:t xml:space="preserve">Contractors may bid for one </w:t>
      </w:r>
      <w:r w:rsidR="002A522F">
        <w:t>or any of the following proposed objectives. W</w:t>
      </w:r>
      <w:r>
        <w:t xml:space="preserve">e would </w:t>
      </w:r>
      <w:r w:rsidR="009F5EFE">
        <w:t xml:space="preserve">particularly </w:t>
      </w:r>
      <w:r>
        <w:t xml:space="preserve">welcome bids from consortiums to cover shared delivery. </w:t>
      </w:r>
      <w:r w:rsidR="00AE4D87">
        <w:t>We welcome suggestions from potential contractors on how to structure the training and outputs</w:t>
      </w:r>
      <w:r w:rsidR="009F5EFE">
        <w:t xml:space="preserve"> to </w:t>
      </w:r>
      <w:r w:rsidR="009F5EFE">
        <w:lastRenderedPageBreak/>
        <w:t>maximise the educational experience of attendees and provide value for money by combining</w:t>
      </w:r>
      <w:r w:rsidR="00EA3B19">
        <w:t xml:space="preserve"> tasks</w:t>
      </w:r>
      <w:r w:rsidR="00AE4D87">
        <w:t xml:space="preserve">. </w:t>
      </w:r>
    </w:p>
    <w:p w14:paraId="211E5156" w14:textId="77777777" w:rsidR="004A500C" w:rsidRDefault="004A500C" w:rsidP="004A500C">
      <w:pPr>
        <w:pStyle w:val="Heading2"/>
      </w:pPr>
      <w:bookmarkStart w:id="17" w:name="_Toc369166720"/>
      <w:bookmarkStart w:id="18" w:name="_Toc369166721"/>
      <w:bookmarkStart w:id="19" w:name="_Toc369166722"/>
      <w:bookmarkStart w:id="20" w:name="_Toc369166723"/>
      <w:bookmarkStart w:id="21" w:name="_Toc369166724"/>
      <w:bookmarkStart w:id="22" w:name="_Toc369166725"/>
      <w:bookmarkStart w:id="23" w:name="_Toc369166727"/>
      <w:bookmarkStart w:id="24" w:name="_Toc369166728"/>
      <w:bookmarkStart w:id="25" w:name="_Toc369166729"/>
      <w:bookmarkStart w:id="26" w:name="_Toc369166730"/>
      <w:bookmarkStart w:id="27" w:name="_Toc369166731"/>
      <w:bookmarkStart w:id="28" w:name="_Toc369166732"/>
      <w:bookmarkStart w:id="29" w:name="_Toc369166734"/>
      <w:bookmarkStart w:id="30" w:name="_Toc369166735"/>
      <w:bookmarkStart w:id="31" w:name="_Toc369166736"/>
      <w:bookmarkStart w:id="32" w:name="_Toc369166737"/>
      <w:bookmarkStart w:id="33" w:name="_Toc369166739"/>
      <w:bookmarkStart w:id="34" w:name="_Toc369169597"/>
      <w:bookmarkStart w:id="35" w:name="_Toc369166740"/>
      <w:bookmarkStart w:id="36" w:name="_Toc369166741"/>
      <w:bookmarkStart w:id="37" w:name="_Toc369166742"/>
      <w:bookmarkStart w:id="38" w:name="_Toc212344499"/>
      <w:bookmarkStart w:id="39" w:name="_Toc212344681"/>
      <w:bookmarkStart w:id="40" w:name="_Toc304551885"/>
      <w:bookmarkStart w:id="41" w:name="_Toc304552194"/>
      <w:bookmarkStart w:id="42" w:name="_Toc368410321"/>
      <w:bookmarkStart w:id="43" w:name="_Toc87374290"/>
      <w:bookmarkEnd w:id="14"/>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r w:rsidRPr="00A857D6">
        <w:t>Project Objectives</w:t>
      </w:r>
      <w:bookmarkEnd w:id="38"/>
      <w:bookmarkEnd w:id="39"/>
      <w:bookmarkEnd w:id="40"/>
      <w:bookmarkEnd w:id="41"/>
      <w:bookmarkEnd w:id="42"/>
      <w:bookmarkEnd w:id="43"/>
    </w:p>
    <w:p w14:paraId="23231C72" w14:textId="5EAFD4DC" w:rsidR="004A500C" w:rsidRDefault="004A500C" w:rsidP="004A500C">
      <w:pPr>
        <w:keepNext/>
      </w:pPr>
      <w:r>
        <w:t>To meet the overall aim</w:t>
      </w:r>
      <w:r w:rsidR="007E3F36">
        <w:t>s</w:t>
      </w:r>
      <w:r>
        <w:t xml:space="preserve"> of this project (Section </w:t>
      </w:r>
      <w:r w:rsidR="00775022">
        <w:fldChar w:fldCharType="begin"/>
      </w:r>
      <w:r>
        <w:instrText xml:space="preserve"> REF _Ref369851877 \r \h </w:instrText>
      </w:r>
      <w:r w:rsidR="00775022">
        <w:fldChar w:fldCharType="separate"/>
      </w:r>
      <w:r w:rsidR="00F67817">
        <w:t>2</w:t>
      </w:r>
      <w:r w:rsidR="00775022">
        <w:fldChar w:fldCharType="end"/>
      </w:r>
      <w:r>
        <w:t>), the objectives are</w:t>
      </w:r>
      <w:r w:rsidRPr="00CF11BB">
        <w:t xml:space="preserve">: </w:t>
      </w:r>
    </w:p>
    <w:p w14:paraId="7F1469E1" w14:textId="6A6789DE" w:rsidR="002A522F" w:rsidRPr="00CC37B1" w:rsidRDefault="00AD50EF" w:rsidP="00AE4D87">
      <w:pPr>
        <w:pStyle w:val="ListParagraph"/>
        <w:keepNext/>
        <w:numPr>
          <w:ilvl w:val="0"/>
          <w:numId w:val="38"/>
        </w:numPr>
      </w:pPr>
      <w:r>
        <w:rPr>
          <w:color w:val="000000"/>
        </w:rPr>
        <w:t>W</w:t>
      </w:r>
      <w:r w:rsidR="002D4EEC" w:rsidRPr="001C55E7">
        <w:rPr>
          <w:color w:val="000000"/>
        </w:rPr>
        <w:t>ork with the Caribbean UK</w:t>
      </w:r>
      <w:r w:rsidR="002B6AAA">
        <w:rPr>
          <w:color w:val="000000"/>
        </w:rPr>
        <w:t xml:space="preserve"> </w:t>
      </w:r>
      <w:r w:rsidR="002D4EEC" w:rsidRPr="001C55E7">
        <w:rPr>
          <w:color w:val="000000"/>
        </w:rPr>
        <w:t>OT Governments, stakeholders, JNCC, and the UK OT Coral Reef Initiative partners to organise and facilitate bio-physical coral reef monitoring training workshops in four OTs (Montserrat, Anguilla, British Virgin Islands and Turks and Caicos Islands)</w:t>
      </w:r>
      <w:r>
        <w:rPr>
          <w:color w:val="000000"/>
        </w:rPr>
        <w:t xml:space="preserve">. </w:t>
      </w:r>
    </w:p>
    <w:p w14:paraId="69BD3DB9" w14:textId="11CD2DA1" w:rsidR="00AD50EF" w:rsidRDefault="00AD50EF" w:rsidP="00CC37B1">
      <w:pPr>
        <w:pStyle w:val="ListParagraph"/>
        <w:keepNext/>
        <w:numPr>
          <w:ilvl w:val="0"/>
          <w:numId w:val="0"/>
        </w:numPr>
        <w:ind w:left="360"/>
      </w:pPr>
      <w:r>
        <w:rPr>
          <w:color w:val="000000"/>
        </w:rPr>
        <w:t>(</w:t>
      </w:r>
      <w:r w:rsidR="00CC37B1">
        <w:rPr>
          <w:color w:val="000000"/>
        </w:rPr>
        <w:t>W</w:t>
      </w:r>
      <w:r>
        <w:rPr>
          <w:color w:val="000000"/>
        </w:rPr>
        <w:t>e would welcome proposals to run a single event in a central Caribbean location, to include facilitation of travel of attendees from all four locations)</w:t>
      </w:r>
    </w:p>
    <w:p w14:paraId="191C7EE6" w14:textId="4C0D177A" w:rsidR="00AD50EF" w:rsidRDefault="00AD50EF" w:rsidP="00AD50EF">
      <w:pPr>
        <w:pStyle w:val="ListParagraph"/>
        <w:keepNext/>
        <w:numPr>
          <w:ilvl w:val="0"/>
          <w:numId w:val="38"/>
        </w:numPr>
      </w:pPr>
      <w:r>
        <w:rPr>
          <w:color w:val="000000"/>
        </w:rPr>
        <w:t>W</w:t>
      </w:r>
      <w:r w:rsidRPr="001C55E7">
        <w:rPr>
          <w:color w:val="000000"/>
        </w:rPr>
        <w:t xml:space="preserve">ork with </w:t>
      </w:r>
      <w:r w:rsidR="006F58B9">
        <w:rPr>
          <w:color w:val="000000"/>
        </w:rPr>
        <w:t>the six aforementioned</w:t>
      </w:r>
      <w:r w:rsidRPr="001C55E7">
        <w:rPr>
          <w:color w:val="000000"/>
        </w:rPr>
        <w:t xml:space="preserve"> Caribbean UK</w:t>
      </w:r>
      <w:r w:rsidR="002B6AAA">
        <w:rPr>
          <w:color w:val="000000"/>
        </w:rPr>
        <w:t xml:space="preserve"> </w:t>
      </w:r>
      <w:r w:rsidRPr="001C55E7">
        <w:rPr>
          <w:color w:val="000000"/>
        </w:rPr>
        <w:t>OT Governments, stakeholders, JNCC, and the UK OT Coral Reef Initiative partners to organise and facilitate</w:t>
      </w:r>
      <w:r>
        <w:rPr>
          <w:color w:val="000000"/>
        </w:rPr>
        <w:t xml:space="preserve"> an online workshop introducing socioeconomic coral reef monitoring </w:t>
      </w:r>
      <w:r w:rsidRPr="001C55E7">
        <w:rPr>
          <w:color w:val="000000"/>
        </w:rPr>
        <w:t xml:space="preserve">methodology </w:t>
      </w:r>
      <w:r>
        <w:rPr>
          <w:color w:val="000000"/>
        </w:rPr>
        <w:t xml:space="preserve"> </w:t>
      </w:r>
    </w:p>
    <w:p w14:paraId="150710D7" w14:textId="185F95D4" w:rsidR="004A500C" w:rsidRDefault="004A500C" w:rsidP="004A500C">
      <w:pPr>
        <w:pStyle w:val="Heading2"/>
        <w:rPr>
          <w:iCs w:val="0"/>
        </w:rPr>
      </w:pPr>
      <w:bookmarkStart w:id="44" w:name="_Toc369166744"/>
      <w:bookmarkStart w:id="45" w:name="_Toc304551886"/>
      <w:bookmarkStart w:id="46" w:name="_Toc304552195"/>
      <w:bookmarkStart w:id="47" w:name="_Toc212344500"/>
      <w:bookmarkStart w:id="48" w:name="_Toc212344682"/>
      <w:bookmarkStart w:id="49" w:name="_Toc368410322"/>
      <w:bookmarkStart w:id="50" w:name="_Toc87374291"/>
      <w:bookmarkEnd w:id="44"/>
      <w:r w:rsidRPr="001B33A1">
        <w:rPr>
          <w:iCs w:val="0"/>
        </w:rPr>
        <w:t xml:space="preserve">Project Objectives: Detailed </w:t>
      </w:r>
      <w:r w:rsidR="0082564E" w:rsidRPr="001B33A1">
        <w:rPr>
          <w:iCs w:val="0"/>
        </w:rPr>
        <w:t>T</w:t>
      </w:r>
      <w:r w:rsidRPr="001B33A1">
        <w:rPr>
          <w:iCs w:val="0"/>
        </w:rPr>
        <w:t>asks</w:t>
      </w:r>
      <w:bookmarkEnd w:id="45"/>
      <w:bookmarkEnd w:id="46"/>
      <w:bookmarkEnd w:id="47"/>
      <w:bookmarkEnd w:id="48"/>
      <w:r w:rsidRPr="001B33A1">
        <w:rPr>
          <w:iCs w:val="0"/>
        </w:rPr>
        <w:t xml:space="preserve"> </w:t>
      </w:r>
      <w:bookmarkEnd w:id="49"/>
      <w:bookmarkEnd w:id="50"/>
    </w:p>
    <w:p w14:paraId="55E5CAFA" w14:textId="6D422822" w:rsidR="002A522F" w:rsidRPr="00CC37B1" w:rsidRDefault="002A522F" w:rsidP="002A522F">
      <w:pPr>
        <w:pStyle w:val="ListParagraph"/>
        <w:keepNext/>
        <w:numPr>
          <w:ilvl w:val="0"/>
          <w:numId w:val="46"/>
        </w:numPr>
      </w:pPr>
      <w:r>
        <w:rPr>
          <w:color w:val="000000"/>
        </w:rPr>
        <w:t>W</w:t>
      </w:r>
      <w:r w:rsidRPr="001C55E7">
        <w:rPr>
          <w:color w:val="000000"/>
        </w:rPr>
        <w:t>ork with the Caribbean UKOT Governments, stakeholders, JNCC, and the UK OTs Coral Reef Initiative partners to organise and facilitate bio-physical coral reef monitoring</w:t>
      </w:r>
      <w:r w:rsidR="00026280">
        <w:rPr>
          <w:color w:val="000000"/>
        </w:rPr>
        <w:t xml:space="preserve"> </w:t>
      </w:r>
      <w:r w:rsidRPr="001C55E7">
        <w:rPr>
          <w:color w:val="000000"/>
        </w:rPr>
        <w:t xml:space="preserve">training workshops in </w:t>
      </w:r>
      <w:r w:rsidRPr="00CC37B1">
        <w:rPr>
          <w:b/>
          <w:bCs/>
          <w:color w:val="000000"/>
        </w:rPr>
        <w:t xml:space="preserve">four </w:t>
      </w:r>
      <w:r w:rsidRPr="001C55E7">
        <w:rPr>
          <w:color w:val="000000"/>
        </w:rPr>
        <w:t>OTs (Montserrat, Anguilla, British Virgin Islands and Turks and Caicos Islands)</w:t>
      </w:r>
      <w:r>
        <w:rPr>
          <w:color w:val="000000"/>
        </w:rPr>
        <w:t xml:space="preserve">. </w:t>
      </w:r>
      <w:r w:rsidR="001938D9">
        <w:rPr>
          <w:color w:val="000000"/>
        </w:rPr>
        <w:t>(Please note bidders are encouraged to bid for one or any elements of Objectives 1 &amp; 2)</w:t>
      </w:r>
    </w:p>
    <w:p w14:paraId="25A21CB3" w14:textId="1E0A8F53" w:rsidR="00026280" w:rsidRPr="001C55E7" w:rsidRDefault="00F21BA1" w:rsidP="00CC37B1">
      <w:pPr>
        <w:pStyle w:val="ListParagraph"/>
        <w:keepNext/>
        <w:numPr>
          <w:ilvl w:val="0"/>
          <w:numId w:val="0"/>
        </w:numPr>
        <w:ind w:left="360"/>
      </w:pPr>
      <w:r>
        <w:t>We envisage that this will take the format of four separate training events in each OT, however, t</w:t>
      </w:r>
      <w:r w:rsidR="00026280">
        <w:t xml:space="preserve">he proposal could present a suggestion </w:t>
      </w:r>
      <w:r w:rsidR="001938D9">
        <w:t>of how events could be combined</w:t>
      </w:r>
      <w:r w:rsidR="00026280">
        <w:t xml:space="preserve"> e.g. combining training events with multiple OTs, running individual events, or delivering elements online remotely.</w:t>
      </w:r>
    </w:p>
    <w:p w14:paraId="5299536C" w14:textId="57A79557" w:rsidR="00ED2BC4" w:rsidRDefault="00ED2BC4" w:rsidP="000C4A7A">
      <w:pPr>
        <w:pStyle w:val="ListParagraph"/>
        <w:keepNext/>
        <w:numPr>
          <w:ilvl w:val="0"/>
          <w:numId w:val="41"/>
        </w:numPr>
      </w:pPr>
      <w:r>
        <w:t>Develop a training agenda with JNCC and OT</w:t>
      </w:r>
      <w:r w:rsidR="002B6AAA">
        <w:t xml:space="preserve"> government</w:t>
      </w:r>
      <w:r>
        <w:t>s to meet requirements of each OT includ</w:t>
      </w:r>
      <w:r w:rsidR="002B6AAA">
        <w:t>ing</w:t>
      </w:r>
      <w:r>
        <w:t xml:space="preserve">: biophysical monitoring, data interpretation </w:t>
      </w:r>
      <w:r>
        <w:lastRenderedPageBreak/>
        <w:t xml:space="preserve">and data management. </w:t>
      </w:r>
      <w:r w:rsidR="00D343F2">
        <w:t>It is expected that there will be between 6 and 10 attendees from each OTs, with existing dive training.</w:t>
      </w:r>
    </w:p>
    <w:p w14:paraId="2111B285" w14:textId="08C9D0F6" w:rsidR="001972EC" w:rsidRDefault="00D343F2" w:rsidP="005F786B">
      <w:pPr>
        <w:pStyle w:val="ListParagraph"/>
        <w:keepNext/>
        <w:numPr>
          <w:ilvl w:val="0"/>
          <w:numId w:val="41"/>
        </w:numPr>
      </w:pPr>
      <w:r>
        <w:t>B</w:t>
      </w:r>
      <w:r w:rsidR="00200C05">
        <w:t>ook</w:t>
      </w:r>
      <w:r w:rsidR="002A522F">
        <w:t xml:space="preserve"> </w:t>
      </w:r>
      <w:r>
        <w:t>travel and subsistence for training events to align with JNCC Policies</w:t>
      </w:r>
      <w:r w:rsidR="002A522F">
        <w:t>.</w:t>
      </w:r>
    </w:p>
    <w:p w14:paraId="246F8520" w14:textId="0EB30E77" w:rsidR="002A522F" w:rsidRDefault="002A522F" w:rsidP="005F786B">
      <w:pPr>
        <w:pStyle w:val="ListParagraph"/>
        <w:keepNext/>
        <w:numPr>
          <w:ilvl w:val="0"/>
          <w:numId w:val="41"/>
        </w:numPr>
      </w:pPr>
      <w:r>
        <w:t>L</w:t>
      </w:r>
      <w:r w:rsidR="001972EC">
        <w:t xml:space="preserve">iaise with </w:t>
      </w:r>
      <w:r>
        <w:t xml:space="preserve">lead </w:t>
      </w:r>
      <w:r w:rsidR="001972EC">
        <w:t xml:space="preserve">OT contacts to organise appropriate venues, facilities, and dive equipment </w:t>
      </w:r>
      <w:r w:rsidR="003A6CB7">
        <w:t xml:space="preserve">and vessels </w:t>
      </w:r>
      <w:r w:rsidR="001972EC">
        <w:t xml:space="preserve">as necessary. </w:t>
      </w:r>
      <w:r w:rsidR="004F5067">
        <w:t>(</w:t>
      </w:r>
      <w:r w:rsidR="00BD5F21">
        <w:t>Any c</w:t>
      </w:r>
      <w:r w:rsidR="00D343F2">
        <w:t xml:space="preserve">osts </w:t>
      </w:r>
      <w:r w:rsidR="00BD5F21">
        <w:t>associated with</w:t>
      </w:r>
      <w:r w:rsidR="00D343F2">
        <w:t xml:space="preserve"> these should</w:t>
      </w:r>
      <w:r w:rsidR="00BD5F21">
        <w:t xml:space="preserve"> (e.g., boat hire costs)</w:t>
      </w:r>
      <w:r w:rsidR="00D343F2">
        <w:t xml:space="preserve"> not be included in the quote</w:t>
      </w:r>
      <w:r w:rsidR="00B00FB4">
        <w:t>).</w:t>
      </w:r>
    </w:p>
    <w:p w14:paraId="6B179B14" w14:textId="6577AA36" w:rsidR="00CC3BD3" w:rsidRDefault="00B00FB4" w:rsidP="005F786B">
      <w:pPr>
        <w:pStyle w:val="ListParagraph"/>
        <w:keepNext/>
        <w:numPr>
          <w:ilvl w:val="0"/>
          <w:numId w:val="41"/>
        </w:numPr>
      </w:pPr>
      <w:r>
        <w:t>Submit</w:t>
      </w:r>
      <w:r w:rsidR="002A522F">
        <w:t xml:space="preserve"> event H&amp;S risk assessment</w:t>
      </w:r>
      <w:r>
        <w:t xml:space="preserve"> to JNCC prior to each event</w:t>
      </w:r>
      <w:r w:rsidR="002A522F">
        <w:t xml:space="preserve">, including </w:t>
      </w:r>
      <w:r w:rsidR="00F45DCD">
        <w:t xml:space="preserve">proof of </w:t>
      </w:r>
      <w:r w:rsidR="002A522F">
        <w:t>appropriate insurance, where required.</w:t>
      </w:r>
    </w:p>
    <w:p w14:paraId="55BA4CD1" w14:textId="6E3784C1" w:rsidR="00E87C10" w:rsidRDefault="00ED2BC4" w:rsidP="005F786B">
      <w:pPr>
        <w:pStyle w:val="ListParagraph"/>
        <w:keepNext/>
        <w:numPr>
          <w:ilvl w:val="0"/>
          <w:numId w:val="41"/>
        </w:numPr>
      </w:pPr>
      <w:r>
        <w:t>Facilitate</w:t>
      </w:r>
      <w:r w:rsidR="00E87C10">
        <w:t xml:space="preserve"> liaison</w:t>
      </w:r>
      <w:r w:rsidR="0057306B">
        <w:t xml:space="preserve"> and </w:t>
      </w:r>
      <w:r>
        <w:t>regional</w:t>
      </w:r>
      <w:r w:rsidR="0057306B">
        <w:t xml:space="preserve"> </w:t>
      </w:r>
      <w:r>
        <w:t>communication</w:t>
      </w:r>
      <w:r w:rsidR="00E87C10">
        <w:t xml:space="preserve"> with SPAW-RAC and other relevant agencies</w:t>
      </w:r>
      <w:r w:rsidR="00001BB3">
        <w:t xml:space="preserve"> including invitation to speak at the event if appropriate. </w:t>
      </w:r>
    </w:p>
    <w:p w14:paraId="62ECD91F" w14:textId="1B6330EA" w:rsidR="00001BB3" w:rsidRDefault="00001BB3" w:rsidP="005F786B">
      <w:pPr>
        <w:pStyle w:val="ListParagraph"/>
        <w:keepNext/>
        <w:numPr>
          <w:ilvl w:val="0"/>
          <w:numId w:val="41"/>
        </w:numPr>
      </w:pPr>
      <w:r>
        <w:t xml:space="preserve">Work with JNCC and OTs to draft social media and other promotional materials around the event. </w:t>
      </w:r>
    </w:p>
    <w:p w14:paraId="30E15833" w14:textId="1903C578" w:rsidR="00003227" w:rsidRDefault="00003227" w:rsidP="005F786B">
      <w:pPr>
        <w:pStyle w:val="ListParagraph"/>
        <w:keepNext/>
        <w:numPr>
          <w:ilvl w:val="0"/>
          <w:numId w:val="41"/>
        </w:numPr>
      </w:pPr>
      <w:r>
        <w:t xml:space="preserve">Supply training materials to OTs for future </w:t>
      </w:r>
      <w:r w:rsidR="00D01A7A">
        <w:t xml:space="preserve">coral reef monitoring </w:t>
      </w:r>
      <w:r>
        <w:t>training.</w:t>
      </w:r>
    </w:p>
    <w:p w14:paraId="7BA577A6" w14:textId="77777777" w:rsidR="009E3ED9" w:rsidRDefault="00026280" w:rsidP="009E3ED9">
      <w:pPr>
        <w:pStyle w:val="ListParagraph"/>
        <w:keepNext/>
        <w:numPr>
          <w:ilvl w:val="0"/>
          <w:numId w:val="41"/>
        </w:numPr>
      </w:pPr>
      <w:r>
        <w:t xml:space="preserve">Deliver </w:t>
      </w:r>
      <w:r w:rsidR="001938D9">
        <w:t>5-day</w:t>
      </w:r>
      <w:r>
        <w:t xml:space="preserve"> training workshop. </w:t>
      </w:r>
      <w:r w:rsidR="004F5067">
        <w:t>It is expected that there will be between 6 and 10 attendees at each event, with existing dive training.</w:t>
      </w:r>
      <w:r w:rsidR="009E3ED9" w:rsidRPr="009E3ED9">
        <w:t xml:space="preserve"> </w:t>
      </w:r>
    </w:p>
    <w:p w14:paraId="50071E51" w14:textId="3AC9D866" w:rsidR="009E3ED9" w:rsidRDefault="009E3ED9" w:rsidP="009E3ED9">
      <w:pPr>
        <w:pStyle w:val="ListParagraph"/>
        <w:keepNext/>
        <w:numPr>
          <w:ilvl w:val="0"/>
          <w:numId w:val="41"/>
        </w:numPr>
      </w:pPr>
      <w:r>
        <w:t>Design and circulate pre</w:t>
      </w:r>
      <w:r w:rsidR="00F45DCD">
        <w:t>-</w:t>
      </w:r>
      <w:r>
        <w:t xml:space="preserve"> and post</w:t>
      </w:r>
      <w:r w:rsidR="00F45DCD">
        <w:t>-</w:t>
      </w:r>
      <w:r>
        <w:t>event questionnaires to measure change in understanding of participants and inform design of future training.</w:t>
      </w:r>
    </w:p>
    <w:p w14:paraId="06137F82" w14:textId="30871E75" w:rsidR="009E4237" w:rsidRDefault="0057306B" w:rsidP="005F786B">
      <w:pPr>
        <w:pStyle w:val="ListParagraph"/>
        <w:keepNext/>
        <w:numPr>
          <w:ilvl w:val="0"/>
          <w:numId w:val="41"/>
        </w:numPr>
      </w:pPr>
      <w:r>
        <w:t>Produce workshop reports following training events</w:t>
      </w:r>
      <w:r w:rsidR="00EB1FD4">
        <w:t xml:space="preserve"> to include </w:t>
      </w:r>
      <w:r w:rsidR="001974AB">
        <w:t>workshop summary</w:t>
      </w:r>
      <w:r w:rsidR="005F5071">
        <w:t xml:space="preserve"> and recommendations for each on successful implementation of a GCRMN monitoring programme</w:t>
      </w:r>
      <w:r w:rsidR="001974AB">
        <w:t>.</w:t>
      </w:r>
    </w:p>
    <w:p w14:paraId="60C0B751" w14:textId="55286E8E" w:rsidR="001938D9" w:rsidRDefault="00ED2BC4" w:rsidP="001938D9">
      <w:pPr>
        <w:pStyle w:val="ListParagraph"/>
        <w:keepNext/>
        <w:numPr>
          <w:ilvl w:val="0"/>
          <w:numId w:val="41"/>
        </w:numPr>
      </w:pPr>
      <w:r>
        <w:t xml:space="preserve">Provide support post-workshop to guide data interpretation and advise on data management. </w:t>
      </w:r>
    </w:p>
    <w:p w14:paraId="1FEBA6B0" w14:textId="77777777" w:rsidR="001938D9" w:rsidRDefault="001938D9" w:rsidP="007F12F9">
      <w:pPr>
        <w:pStyle w:val="ListParagraph"/>
        <w:keepNext/>
        <w:numPr>
          <w:ilvl w:val="0"/>
          <w:numId w:val="0"/>
        </w:numPr>
        <w:ind w:left="1440"/>
      </w:pPr>
    </w:p>
    <w:p w14:paraId="51DA8398" w14:textId="6C7F816A" w:rsidR="001938D9" w:rsidRPr="001938D9" w:rsidRDefault="001938D9" w:rsidP="007F12F9">
      <w:pPr>
        <w:pStyle w:val="ListParagraph"/>
        <w:keepNext/>
        <w:numPr>
          <w:ilvl w:val="0"/>
          <w:numId w:val="46"/>
        </w:numPr>
      </w:pPr>
      <w:r w:rsidRPr="001938D9">
        <w:t xml:space="preserve">Work with the </w:t>
      </w:r>
      <w:r w:rsidR="006F58B9">
        <w:t xml:space="preserve">six aforementioned </w:t>
      </w:r>
      <w:r w:rsidRPr="001938D9">
        <w:t>Caribbean</w:t>
      </w:r>
      <w:r w:rsidR="00734FED">
        <w:t xml:space="preserve"> and Western Atlantic</w:t>
      </w:r>
      <w:r w:rsidRPr="001938D9">
        <w:t xml:space="preserve"> UKOT Governments, stakeholders, JNCC, and the UK OTs Coral Reef Initiative partners to organise and facilitate an online workshop introducing socioeconomic coral reef monitoring methodology  </w:t>
      </w:r>
    </w:p>
    <w:p w14:paraId="2603A87B" w14:textId="77B7BFCA" w:rsidR="00CC3BD3" w:rsidRDefault="001938D9" w:rsidP="007F12F9">
      <w:pPr>
        <w:pStyle w:val="ListParagraph"/>
        <w:keepNext/>
        <w:numPr>
          <w:ilvl w:val="1"/>
          <w:numId w:val="39"/>
        </w:numPr>
      </w:pPr>
      <w:r>
        <w:t>Work alongside JNCC and OTs to d</w:t>
      </w:r>
      <w:r w:rsidR="00200C05">
        <w:t>esign</w:t>
      </w:r>
      <w:r w:rsidR="00EB1FD4">
        <w:t xml:space="preserve"> and deliver</w:t>
      </w:r>
      <w:r w:rsidR="00200C05">
        <w:t xml:space="preserve"> a</w:t>
      </w:r>
      <w:r>
        <w:t xml:space="preserve">n introductory 1-day online workshop on </w:t>
      </w:r>
      <w:r w:rsidRPr="001938D9">
        <w:t>socioeconomic coral reef monitoring</w:t>
      </w:r>
      <w:r w:rsidR="009E3ED9">
        <w:t xml:space="preserve"> </w:t>
      </w:r>
      <w:r w:rsidRPr="001938D9">
        <w:lastRenderedPageBreak/>
        <w:t>methodology</w:t>
      </w:r>
      <w:r>
        <w:t>, including case studies of use and interactive sessions</w:t>
      </w:r>
      <w:r w:rsidR="00200C05">
        <w:t>,</w:t>
      </w:r>
      <w:r w:rsidR="00EA6DC0">
        <w:t xml:space="preserve"> </w:t>
      </w:r>
      <w:r w:rsidR="00200C05">
        <w:t xml:space="preserve">or delivering elements online remotely). </w:t>
      </w:r>
    </w:p>
    <w:p w14:paraId="628241D6" w14:textId="157B1FCB" w:rsidR="004F5067" w:rsidRDefault="009E3ED9" w:rsidP="007F12F9">
      <w:pPr>
        <w:pStyle w:val="ListParagraph"/>
        <w:keepNext/>
        <w:numPr>
          <w:ilvl w:val="1"/>
          <w:numId w:val="39"/>
        </w:numPr>
      </w:pPr>
      <w:r>
        <w:t xml:space="preserve">Host the workshop using a chosen online platform, distribute invitations and track participant’s attendance. </w:t>
      </w:r>
    </w:p>
    <w:p w14:paraId="2F7F66A5" w14:textId="7294C0D5" w:rsidR="009E3ED9" w:rsidRDefault="009E3ED9" w:rsidP="009E3ED9">
      <w:pPr>
        <w:pStyle w:val="ListParagraph"/>
        <w:keepNext/>
        <w:numPr>
          <w:ilvl w:val="1"/>
          <w:numId w:val="39"/>
        </w:numPr>
      </w:pPr>
      <w:r>
        <w:t>Design and circulate pre</w:t>
      </w:r>
      <w:r w:rsidR="00F45DCD">
        <w:t>-</w:t>
      </w:r>
      <w:r>
        <w:t xml:space="preserve"> and post</w:t>
      </w:r>
      <w:r w:rsidR="00F45DCD">
        <w:t>-</w:t>
      </w:r>
      <w:r>
        <w:t>event questionnaires to measure change in understanding of participants and inform design of future training.</w:t>
      </w:r>
    </w:p>
    <w:p w14:paraId="35EFE95C" w14:textId="77777777" w:rsidR="00001BB3" w:rsidRDefault="00001BB3" w:rsidP="00001BB3">
      <w:pPr>
        <w:pStyle w:val="ListParagraph"/>
        <w:keepNext/>
        <w:numPr>
          <w:ilvl w:val="1"/>
          <w:numId w:val="39"/>
        </w:numPr>
      </w:pPr>
      <w:r>
        <w:t xml:space="preserve">Work with JNCC and OTs to draft social media and other promotional materials around the event. </w:t>
      </w:r>
    </w:p>
    <w:p w14:paraId="4D55ED38" w14:textId="0E4C20DE" w:rsidR="009E3ED9" w:rsidRDefault="009E3ED9" w:rsidP="007F12F9">
      <w:pPr>
        <w:pStyle w:val="ListParagraph"/>
        <w:keepNext/>
        <w:numPr>
          <w:ilvl w:val="1"/>
          <w:numId w:val="39"/>
        </w:numPr>
      </w:pPr>
      <w:r>
        <w:t xml:space="preserve">Produce workshop report to include details of attendance, analysis </w:t>
      </w:r>
      <w:r w:rsidR="00572614">
        <w:t>of pre and post workshop questionnaires and suggestions for future training.</w:t>
      </w:r>
    </w:p>
    <w:p w14:paraId="199598E0" w14:textId="64C8B507" w:rsidR="00734FED" w:rsidRPr="00CC3BD3" w:rsidRDefault="00734FED" w:rsidP="007F12F9">
      <w:pPr>
        <w:pStyle w:val="ListParagraph"/>
        <w:keepNext/>
        <w:numPr>
          <w:ilvl w:val="1"/>
          <w:numId w:val="39"/>
        </w:numPr>
      </w:pPr>
      <w:r>
        <w:t xml:space="preserve">Provide recording of the online workshop for future training for the UK OTs. </w:t>
      </w:r>
    </w:p>
    <w:p w14:paraId="4B1DD043" w14:textId="5CBB7EBC" w:rsidR="004A500C" w:rsidRPr="004A500C" w:rsidRDefault="004A500C" w:rsidP="004A500C">
      <w:pPr>
        <w:pStyle w:val="Heading2"/>
        <w:rPr>
          <w:i/>
        </w:rPr>
      </w:pPr>
      <w:bookmarkStart w:id="51" w:name="_Toc369166746"/>
      <w:bookmarkStart w:id="52" w:name="_Toc369166747"/>
      <w:bookmarkStart w:id="53" w:name="_Toc369166749"/>
      <w:bookmarkStart w:id="54" w:name="_Toc369166750"/>
      <w:bookmarkStart w:id="55" w:name="_Toc368410329"/>
      <w:bookmarkStart w:id="56" w:name="_Toc87374292"/>
      <w:bookmarkEnd w:id="51"/>
      <w:bookmarkEnd w:id="52"/>
      <w:bookmarkEnd w:id="53"/>
      <w:bookmarkEnd w:id="54"/>
      <w:r w:rsidRPr="001B33A1">
        <w:rPr>
          <w:iCs w:val="0"/>
        </w:rPr>
        <w:t xml:space="preserve">Potential </w:t>
      </w:r>
      <w:r w:rsidR="0082564E" w:rsidRPr="001B33A1">
        <w:rPr>
          <w:iCs w:val="0"/>
        </w:rPr>
        <w:t>F</w:t>
      </w:r>
      <w:r w:rsidRPr="001B33A1">
        <w:rPr>
          <w:iCs w:val="0"/>
        </w:rPr>
        <w:t>ollow-</w:t>
      </w:r>
      <w:r w:rsidR="0082564E" w:rsidRPr="001B33A1">
        <w:rPr>
          <w:iCs w:val="0"/>
        </w:rPr>
        <w:t>O</w:t>
      </w:r>
      <w:r w:rsidRPr="001B33A1">
        <w:rPr>
          <w:iCs w:val="0"/>
        </w:rPr>
        <w:t xml:space="preserve">n </w:t>
      </w:r>
      <w:r w:rsidR="0082564E" w:rsidRPr="001B33A1">
        <w:rPr>
          <w:iCs w:val="0"/>
        </w:rPr>
        <w:t>W</w:t>
      </w:r>
      <w:r w:rsidRPr="001B33A1">
        <w:rPr>
          <w:iCs w:val="0"/>
        </w:rPr>
        <w:t>ork</w:t>
      </w:r>
      <w:bookmarkEnd w:id="55"/>
      <w:bookmarkEnd w:id="56"/>
    </w:p>
    <w:p w14:paraId="51CB711B" w14:textId="6994BD10" w:rsidR="004A500C" w:rsidRPr="001B33A1" w:rsidRDefault="00043EB0" w:rsidP="00300EE7">
      <w:pPr>
        <w:rPr>
          <w:iCs/>
        </w:rPr>
      </w:pPr>
      <w:r w:rsidRPr="001B33A1">
        <w:rPr>
          <w:iCs/>
        </w:rPr>
        <w:t>Bidders</w:t>
      </w:r>
      <w:r w:rsidR="004A500C" w:rsidRPr="001B33A1">
        <w:rPr>
          <w:iCs/>
        </w:rPr>
        <w:t xml:space="preserve"> should be aware that there is the potential for the successful </w:t>
      </w:r>
      <w:r w:rsidRPr="001B33A1">
        <w:rPr>
          <w:iCs/>
        </w:rPr>
        <w:t>bidder</w:t>
      </w:r>
      <w:r w:rsidR="004A500C" w:rsidRPr="001B33A1">
        <w:rPr>
          <w:iCs/>
        </w:rPr>
        <w:t xml:space="preserve"> to be requested by JNCC to undertake additional work on this contract into the financial year 20</w:t>
      </w:r>
      <w:r w:rsidRPr="001B33A1">
        <w:rPr>
          <w:iCs/>
        </w:rPr>
        <w:t>21</w:t>
      </w:r>
      <w:r w:rsidR="004A500C" w:rsidRPr="001B33A1">
        <w:rPr>
          <w:iCs/>
        </w:rPr>
        <w:t>/</w:t>
      </w:r>
      <w:r w:rsidR="004E372A" w:rsidRPr="001B33A1">
        <w:rPr>
          <w:iCs/>
        </w:rPr>
        <w:t>2</w:t>
      </w:r>
      <w:r w:rsidRPr="001B33A1">
        <w:rPr>
          <w:iCs/>
        </w:rPr>
        <w:t>2</w:t>
      </w:r>
      <w:r w:rsidR="001B33A1">
        <w:rPr>
          <w:iCs/>
        </w:rPr>
        <w:t xml:space="preserve"> or 2022/2023</w:t>
      </w:r>
      <w:r w:rsidR="004A500C" w:rsidRPr="001B33A1">
        <w:rPr>
          <w:iCs/>
        </w:rPr>
        <w:t xml:space="preserve"> </w:t>
      </w:r>
      <w:r w:rsidR="0021100B">
        <w:rPr>
          <w:iCs/>
        </w:rPr>
        <w:t xml:space="preserve">(please indicate year) </w:t>
      </w:r>
      <w:r w:rsidR="004A500C" w:rsidRPr="001B33A1">
        <w:rPr>
          <w:iCs/>
        </w:rPr>
        <w:t>as follows:</w:t>
      </w:r>
    </w:p>
    <w:p w14:paraId="7445E736" w14:textId="52E2D001" w:rsidR="006211CA" w:rsidRPr="001B33A1" w:rsidRDefault="00B42B31" w:rsidP="006211CA">
      <w:pPr>
        <w:pStyle w:val="ListParagraph"/>
        <w:numPr>
          <w:ilvl w:val="0"/>
          <w:numId w:val="34"/>
        </w:numPr>
        <w:rPr>
          <w:iCs/>
        </w:rPr>
      </w:pPr>
      <w:r>
        <w:rPr>
          <w:iCs/>
        </w:rPr>
        <w:t>Deliver further GCRMN training workshops into 2022/2023</w:t>
      </w:r>
    </w:p>
    <w:p w14:paraId="04BEFFB0" w14:textId="77777777" w:rsidR="00300EE7" w:rsidRPr="001B33A1" w:rsidRDefault="00300EE7" w:rsidP="00300EE7">
      <w:pPr>
        <w:rPr>
          <w:iCs/>
        </w:rPr>
      </w:pPr>
    </w:p>
    <w:p w14:paraId="2E63C57A" w14:textId="5102E12C" w:rsidR="004A500C" w:rsidRPr="00062C3B" w:rsidRDefault="004A500C" w:rsidP="004A500C">
      <w:pPr>
        <w:rPr>
          <w:iCs/>
        </w:rPr>
      </w:pPr>
      <w:r w:rsidRPr="001B33A1">
        <w:rPr>
          <w:iCs/>
        </w:rPr>
        <w:t xml:space="preserve">Please note that the potential for additional work to be undertaken is subject to a continuing need, availability of funds and satisfactory contractor performance. For the avoidance of doubt, no guarantee can be given that </w:t>
      </w:r>
      <w:r w:rsidR="00434278">
        <w:rPr>
          <w:iCs/>
        </w:rPr>
        <w:t>the selected contractor</w:t>
      </w:r>
      <w:r w:rsidR="00434278" w:rsidRPr="001B33A1">
        <w:rPr>
          <w:iCs/>
        </w:rPr>
        <w:t xml:space="preserve"> </w:t>
      </w:r>
      <w:r w:rsidRPr="001B33A1">
        <w:rPr>
          <w:iCs/>
        </w:rPr>
        <w:t xml:space="preserve">will be asked to undertake the potential additional work outlined within this Annex A document. </w:t>
      </w:r>
      <w:r w:rsidR="00515BFE" w:rsidRPr="001B33A1">
        <w:rPr>
          <w:iCs/>
        </w:rPr>
        <w:t>Bidders</w:t>
      </w:r>
      <w:r w:rsidRPr="001B33A1">
        <w:rPr>
          <w:iCs/>
        </w:rPr>
        <w:t xml:space="preserve"> are not asked to provide detailed project plans for these follow-on aspects at this stage</w:t>
      </w:r>
      <w:r w:rsidRPr="0082564E">
        <w:rPr>
          <w:iCs/>
        </w:rPr>
        <w:t>.</w:t>
      </w:r>
    </w:p>
    <w:p w14:paraId="37C49430" w14:textId="62D37404" w:rsidR="000D273C" w:rsidRDefault="004A500C" w:rsidP="000D273C">
      <w:pPr>
        <w:pStyle w:val="Heading2"/>
      </w:pPr>
      <w:bookmarkStart w:id="57" w:name="_Toc369166760"/>
      <w:bookmarkStart w:id="58" w:name="_Toc369169618"/>
      <w:bookmarkStart w:id="59" w:name="_Toc212344501"/>
      <w:bookmarkStart w:id="60" w:name="_Toc212344683"/>
      <w:bookmarkStart w:id="61" w:name="_Toc368410330"/>
      <w:bookmarkStart w:id="62" w:name="_Toc87374293"/>
      <w:bookmarkEnd w:id="57"/>
      <w:bookmarkEnd w:id="58"/>
      <w:r w:rsidRPr="008A0B01">
        <w:t>Outputs</w:t>
      </w:r>
      <w:bookmarkEnd w:id="59"/>
      <w:bookmarkEnd w:id="60"/>
      <w:bookmarkEnd w:id="61"/>
      <w:bookmarkEnd w:id="62"/>
    </w:p>
    <w:p w14:paraId="006F17F3" w14:textId="451D7A38" w:rsidR="00AF2405" w:rsidRDefault="00AF2405" w:rsidP="00AF2405">
      <w:pPr>
        <w:rPr>
          <w:iCs/>
        </w:rPr>
      </w:pPr>
      <w:r>
        <w:rPr>
          <w:iCs/>
        </w:rPr>
        <w:t>Any products or outputs submitted to JNCC should adhere to JNCC’s house-style</w:t>
      </w:r>
      <w:r w:rsidR="0057306B">
        <w:rPr>
          <w:iCs/>
        </w:rPr>
        <w:t>, in CSSF Programme templates,</w:t>
      </w:r>
      <w:r>
        <w:rPr>
          <w:iCs/>
        </w:rPr>
        <w:t xml:space="preserve"> and should be produced in an accessible format (see </w:t>
      </w:r>
      <w:r w:rsidR="00385524">
        <w:rPr>
          <w:iCs/>
        </w:rPr>
        <w:t>Section 8, P</w:t>
      </w:r>
      <w:r>
        <w:rPr>
          <w:iCs/>
        </w:rPr>
        <w:t xml:space="preserve">roduct </w:t>
      </w:r>
      <w:r w:rsidR="00385524">
        <w:rPr>
          <w:iCs/>
        </w:rPr>
        <w:t>S</w:t>
      </w:r>
      <w:r>
        <w:rPr>
          <w:iCs/>
        </w:rPr>
        <w:t xml:space="preserve">pecification for more information). </w:t>
      </w:r>
    </w:p>
    <w:p w14:paraId="16E689AB" w14:textId="2D980172" w:rsidR="00F21BA1" w:rsidRDefault="00F21BA1" w:rsidP="00AF2405">
      <w:pPr>
        <w:rPr>
          <w:iCs/>
        </w:rPr>
      </w:pPr>
      <w:r>
        <w:rPr>
          <w:iCs/>
        </w:rPr>
        <w:t>It is expected that this contract will produce the following outputs:</w:t>
      </w:r>
    </w:p>
    <w:p w14:paraId="3C950E39" w14:textId="7A0E8DA8" w:rsidR="00003227" w:rsidRDefault="007B14DA" w:rsidP="00003227">
      <w:pPr>
        <w:pStyle w:val="ListParagraph"/>
        <w:numPr>
          <w:ilvl w:val="0"/>
          <w:numId w:val="34"/>
        </w:numPr>
        <w:rPr>
          <w:iCs/>
        </w:rPr>
      </w:pPr>
      <w:r>
        <w:rPr>
          <w:iCs/>
        </w:rPr>
        <w:t xml:space="preserve">Workshop </w:t>
      </w:r>
      <w:r w:rsidR="00003227">
        <w:rPr>
          <w:iCs/>
        </w:rPr>
        <w:t>Report</w:t>
      </w:r>
      <w:r>
        <w:rPr>
          <w:iCs/>
        </w:rPr>
        <w:t>s for four GCRMN training events</w:t>
      </w:r>
      <w:r w:rsidR="00734FED">
        <w:rPr>
          <w:iCs/>
        </w:rPr>
        <w:t xml:space="preserve"> to be completed in templates provided by JNCC.</w:t>
      </w:r>
    </w:p>
    <w:p w14:paraId="266DDB4C" w14:textId="03B962C3" w:rsidR="00003227" w:rsidRDefault="007B14DA">
      <w:pPr>
        <w:pStyle w:val="ListParagraph"/>
        <w:numPr>
          <w:ilvl w:val="0"/>
          <w:numId w:val="34"/>
        </w:numPr>
        <w:rPr>
          <w:iCs/>
        </w:rPr>
      </w:pPr>
      <w:r>
        <w:rPr>
          <w:iCs/>
        </w:rPr>
        <w:t xml:space="preserve">Hard </w:t>
      </w:r>
      <w:r w:rsidR="00434278">
        <w:rPr>
          <w:iCs/>
        </w:rPr>
        <w:t xml:space="preserve">and digital </w:t>
      </w:r>
      <w:r>
        <w:rPr>
          <w:iCs/>
        </w:rPr>
        <w:t>copies of t</w:t>
      </w:r>
      <w:r w:rsidR="00003227">
        <w:rPr>
          <w:iCs/>
        </w:rPr>
        <w:t>raining materials</w:t>
      </w:r>
      <w:r>
        <w:rPr>
          <w:iCs/>
        </w:rPr>
        <w:t xml:space="preserve"> used in GCRMN training events</w:t>
      </w:r>
      <w:r w:rsidR="00734FED">
        <w:rPr>
          <w:iCs/>
        </w:rPr>
        <w:t>, including recordings of online training workshops</w:t>
      </w:r>
      <w:r>
        <w:rPr>
          <w:iCs/>
        </w:rPr>
        <w:t xml:space="preserve">. </w:t>
      </w:r>
    </w:p>
    <w:p w14:paraId="294A4BE0" w14:textId="5D78B5BE" w:rsidR="007B14DA" w:rsidRPr="00F21BA1" w:rsidRDefault="007B14DA" w:rsidP="007F12F9">
      <w:pPr>
        <w:pStyle w:val="ListParagraph"/>
        <w:numPr>
          <w:ilvl w:val="0"/>
          <w:numId w:val="34"/>
        </w:numPr>
        <w:rPr>
          <w:iCs/>
        </w:rPr>
      </w:pPr>
      <w:r>
        <w:rPr>
          <w:iCs/>
        </w:rPr>
        <w:t xml:space="preserve">After-workshop data management and interpretation support. </w:t>
      </w:r>
    </w:p>
    <w:p w14:paraId="24D3BF38" w14:textId="77777777" w:rsidR="0017320B" w:rsidRDefault="0017320B" w:rsidP="00E16E42">
      <w:pPr>
        <w:pStyle w:val="Heading2"/>
      </w:pPr>
      <w:bookmarkStart w:id="63" w:name="_Toc87374294"/>
      <w:r w:rsidRPr="00A77B3D">
        <w:lastRenderedPageBreak/>
        <w:t xml:space="preserve">Product </w:t>
      </w:r>
      <w:r w:rsidRPr="00E16E42">
        <w:t>Specification</w:t>
      </w:r>
      <w:bookmarkEnd w:id="63"/>
    </w:p>
    <w:p w14:paraId="6A5B7D24" w14:textId="7803FD33" w:rsidR="0017320B" w:rsidRDefault="0017320B" w:rsidP="0017320B">
      <w:bookmarkStart w:id="64" w:name="_Hlk77331053"/>
      <w:r>
        <w:t xml:space="preserve">JNCC is committed to making its publicly available resources and documents accessible, in accordance with the Public Sector Bodies (Websites and Mobile Applications) (No. 2) Accessibility Regulations 2018. </w:t>
      </w:r>
    </w:p>
    <w:p w14:paraId="52DCB7F3" w14:textId="146F1A44" w:rsidR="0017320B" w:rsidRDefault="0017320B" w:rsidP="0017320B">
      <w:pPr>
        <w:shd w:val="clear" w:color="auto" w:fill="FFFFFF"/>
        <w:autoSpaceDE/>
        <w:autoSpaceDN/>
        <w:adjustRightInd/>
        <w:spacing w:before="0" w:after="0"/>
        <w:rPr>
          <w:color w:val="000000"/>
        </w:rPr>
      </w:pPr>
      <w:r w:rsidRPr="00E16E42">
        <w:rPr>
          <w:color w:val="000000"/>
        </w:rPr>
        <w:t xml:space="preserve">Making </w:t>
      </w:r>
      <w:r w:rsidR="003945BB">
        <w:rPr>
          <w:color w:val="000000"/>
        </w:rPr>
        <w:t>material</w:t>
      </w:r>
      <w:r w:rsidRPr="00E16E42">
        <w:rPr>
          <w:color w:val="000000"/>
        </w:rPr>
        <w:t xml:space="preserve"> accessible means making sure it can be used by as many people as possible.  This includes those with:</w:t>
      </w:r>
    </w:p>
    <w:p w14:paraId="054F640C" w14:textId="77777777" w:rsidR="001746A9" w:rsidRPr="00E16E42" w:rsidRDefault="001746A9" w:rsidP="0017320B">
      <w:pPr>
        <w:shd w:val="clear" w:color="auto" w:fill="FFFFFF"/>
        <w:autoSpaceDE/>
        <w:autoSpaceDN/>
        <w:adjustRightInd/>
        <w:spacing w:before="0" w:after="0"/>
        <w:rPr>
          <w:color w:val="000000"/>
        </w:rPr>
      </w:pPr>
    </w:p>
    <w:p w14:paraId="7889D85D" w14:textId="77777777" w:rsidR="0017320B" w:rsidRPr="00E16E42" w:rsidRDefault="0017320B" w:rsidP="0017320B">
      <w:pPr>
        <w:numPr>
          <w:ilvl w:val="0"/>
          <w:numId w:val="37"/>
        </w:numPr>
        <w:shd w:val="clear" w:color="auto" w:fill="FFFFFF"/>
        <w:autoSpaceDE/>
        <w:autoSpaceDN/>
        <w:adjustRightInd/>
        <w:spacing w:before="0" w:after="0"/>
        <w:rPr>
          <w:color w:val="000000"/>
        </w:rPr>
      </w:pPr>
      <w:r w:rsidRPr="00E16E42">
        <w:rPr>
          <w:color w:val="000000"/>
        </w:rPr>
        <w:t>impaired vision</w:t>
      </w:r>
    </w:p>
    <w:p w14:paraId="5B3E67FC" w14:textId="77777777" w:rsidR="0017320B" w:rsidRPr="00E16E42" w:rsidRDefault="0017320B" w:rsidP="0017320B">
      <w:pPr>
        <w:numPr>
          <w:ilvl w:val="0"/>
          <w:numId w:val="37"/>
        </w:numPr>
        <w:shd w:val="clear" w:color="auto" w:fill="FFFFFF"/>
        <w:autoSpaceDE/>
        <w:autoSpaceDN/>
        <w:adjustRightInd/>
        <w:spacing w:before="0" w:after="0"/>
        <w:rPr>
          <w:color w:val="000000"/>
        </w:rPr>
      </w:pPr>
      <w:r w:rsidRPr="00E16E42">
        <w:rPr>
          <w:color w:val="000000"/>
        </w:rPr>
        <w:t>motor difficulties</w:t>
      </w:r>
    </w:p>
    <w:p w14:paraId="042826A9" w14:textId="77777777" w:rsidR="0017320B" w:rsidRPr="00E16E42" w:rsidRDefault="0017320B" w:rsidP="0017320B">
      <w:pPr>
        <w:numPr>
          <w:ilvl w:val="0"/>
          <w:numId w:val="37"/>
        </w:numPr>
        <w:shd w:val="clear" w:color="auto" w:fill="FFFFFF"/>
        <w:autoSpaceDE/>
        <w:autoSpaceDN/>
        <w:adjustRightInd/>
        <w:spacing w:before="0" w:after="0"/>
        <w:rPr>
          <w:color w:val="000000"/>
        </w:rPr>
      </w:pPr>
      <w:r w:rsidRPr="00E16E42">
        <w:rPr>
          <w:color w:val="000000"/>
        </w:rPr>
        <w:t>cognitive impairments or learning disabilities</w:t>
      </w:r>
    </w:p>
    <w:p w14:paraId="135FDB64" w14:textId="77777777" w:rsidR="0017320B" w:rsidRPr="00E16E42" w:rsidRDefault="0017320B" w:rsidP="0017320B">
      <w:pPr>
        <w:numPr>
          <w:ilvl w:val="0"/>
          <w:numId w:val="37"/>
        </w:numPr>
        <w:shd w:val="clear" w:color="auto" w:fill="FFFFFF"/>
        <w:autoSpaceDE/>
        <w:autoSpaceDN/>
        <w:adjustRightInd/>
        <w:spacing w:before="0" w:after="0"/>
        <w:rPr>
          <w:color w:val="000000"/>
        </w:rPr>
      </w:pPr>
      <w:r w:rsidRPr="00E16E42">
        <w:rPr>
          <w:color w:val="000000"/>
        </w:rPr>
        <w:t>deafness or impaired hearing</w:t>
      </w:r>
    </w:p>
    <w:p w14:paraId="5F70556E" w14:textId="77777777" w:rsidR="0017320B" w:rsidRDefault="0017320B" w:rsidP="0017320B"/>
    <w:p w14:paraId="33C64396" w14:textId="77777777" w:rsidR="00631706" w:rsidRDefault="0017320B" w:rsidP="0017320B">
      <w:r>
        <w:t>The outputs and material that JNCC publishes should be compliant with the </w:t>
      </w:r>
      <w:hyperlink r:id="rId14" w:history="1">
        <w:r>
          <w:rPr>
            <w:rStyle w:val="Hyperlink"/>
          </w:rPr>
          <w:t>Web Content Accessibility Guidelines version 2.1</w:t>
        </w:r>
      </w:hyperlink>
      <w:r>
        <w:t xml:space="preserve"> AA standard.  </w:t>
      </w:r>
    </w:p>
    <w:p w14:paraId="710DA5DC" w14:textId="5E760A5D" w:rsidR="003945BB" w:rsidRDefault="003945BB" w:rsidP="0017320B">
      <w:r>
        <w:t>To meet this standard, all reports a</w:t>
      </w:r>
      <w:r w:rsidR="006771D8">
        <w:t xml:space="preserve">nd other </w:t>
      </w:r>
      <w:r>
        <w:t>documentation</w:t>
      </w:r>
      <w:r w:rsidR="0017320B">
        <w:t xml:space="preserve"> </w:t>
      </w:r>
      <w:bookmarkStart w:id="65" w:name="_Hlk77331075"/>
      <w:bookmarkEnd w:id="64"/>
      <w:r w:rsidR="00E16E42">
        <w:t xml:space="preserve">which </w:t>
      </w:r>
      <w:r w:rsidR="006771D8">
        <w:t>are</w:t>
      </w:r>
      <w:r w:rsidR="00E16E42">
        <w:t xml:space="preserve"> to be made publicly available </w:t>
      </w:r>
      <w:r w:rsidR="0017320B">
        <w:t>must adhere to JNCC’s house-</w:t>
      </w:r>
      <w:r w:rsidR="0017320B" w:rsidRPr="000363D4">
        <w:t>style (to be provided) and</w:t>
      </w:r>
      <w:r w:rsidR="0017320B">
        <w:t xml:space="preserve"> </w:t>
      </w:r>
      <w:r w:rsidR="00E16E42">
        <w:t xml:space="preserve">be </w:t>
      </w:r>
      <w:r w:rsidR="0017320B">
        <w:t>produced using a JNCC</w:t>
      </w:r>
      <w:r w:rsidR="000363D4">
        <w:t xml:space="preserve"> CSSF</w:t>
      </w:r>
      <w:r w:rsidR="0017320B">
        <w:t xml:space="preserve"> template</w:t>
      </w:r>
      <w:r w:rsidR="00E16E42">
        <w:t xml:space="preserve"> (</w:t>
      </w:r>
      <w:r w:rsidR="00E16E42" w:rsidRPr="00DD0F3A">
        <w:t>to be provided</w:t>
      </w:r>
      <w:r w:rsidR="00E16E42">
        <w:t>)</w:t>
      </w:r>
      <w:r w:rsidR="0017320B">
        <w:t>, unless otherwise stated.  All reports (draft and final) should be provided electronically via email both as a Microsoft Word document and an Adobe PDF.</w:t>
      </w:r>
      <w:r>
        <w:t xml:space="preserve">  </w:t>
      </w:r>
      <w:r w:rsidR="00AE1158">
        <w:t>Templates will be supplied to the successful bidder.</w:t>
      </w:r>
    </w:p>
    <w:p w14:paraId="1C16DD99" w14:textId="7CC30C6A" w:rsidR="0017320B" w:rsidRDefault="0017320B" w:rsidP="0017320B">
      <w:r>
        <w:t>Copies of documentation associated with case studies should be provided in electronic format with an associated reference catalogue.</w:t>
      </w:r>
      <w:bookmarkEnd w:id="65"/>
    </w:p>
    <w:p w14:paraId="61C02EAC" w14:textId="34AB50AE" w:rsidR="00B8282E" w:rsidRDefault="00B8282E" w:rsidP="0017320B">
      <w:r w:rsidRPr="00535045">
        <w:t xml:space="preserve">For any other outputs or products which are to be made publicly available through JNCC, </w:t>
      </w:r>
      <w:bookmarkStart w:id="66" w:name="_Hlk79566863"/>
      <w:r w:rsidR="005D7634">
        <w:t>evidence regarding</w:t>
      </w:r>
      <w:r w:rsidR="00535045" w:rsidRPr="00535045">
        <w:t xml:space="preserve"> how the</w:t>
      </w:r>
      <w:r w:rsidRPr="00535045">
        <w:t xml:space="preserve"> accessibility standard will be </w:t>
      </w:r>
      <w:r w:rsidR="005D7634">
        <w:t>reached</w:t>
      </w:r>
      <w:bookmarkEnd w:id="66"/>
      <w:r w:rsidR="005D7634">
        <w:t xml:space="preserve"> should be included.</w:t>
      </w:r>
    </w:p>
    <w:p w14:paraId="344002EF" w14:textId="77777777" w:rsidR="0017320B" w:rsidRDefault="0017320B" w:rsidP="0017320B"/>
    <w:p w14:paraId="16BD6830" w14:textId="77777777" w:rsidR="0017320B" w:rsidRPr="0062560E" w:rsidRDefault="0017320B" w:rsidP="0017320B">
      <w:pPr>
        <w:rPr>
          <w:i/>
        </w:rPr>
      </w:pPr>
      <w:r>
        <w:rPr>
          <w:i/>
        </w:rPr>
        <w:t>(</w:t>
      </w:r>
      <w:r w:rsidRPr="004A5F57">
        <w:rPr>
          <w:b/>
        </w:rPr>
        <w:t>Note for author</w:t>
      </w:r>
      <w:r>
        <w:rPr>
          <w:b/>
        </w:rPr>
        <w:t xml:space="preserve"> if research project/contract: s</w:t>
      </w:r>
      <w:r w:rsidRPr="00E91A13">
        <w:rPr>
          <w:i/>
        </w:rPr>
        <w:t>ee EQA Policy Appendix 4</w:t>
      </w:r>
      <w:r w:rsidRPr="006F3BC2">
        <w:rPr>
          <w:i/>
        </w:rPr>
        <w:t xml:space="preserve"> </w:t>
      </w:r>
      <w:r w:rsidRPr="0062560E">
        <w:rPr>
          <w:i/>
        </w:rPr>
        <w:t>(Communicating Evidence Quality). Ensure that data management and storage requirements are stipulated taking into account relevant policy for data access</w:t>
      </w:r>
      <w:r>
        <w:rPr>
          <w:i/>
        </w:rPr>
        <w:t>. S</w:t>
      </w:r>
      <w:r w:rsidRPr="0062560E">
        <w:rPr>
          <w:i/>
        </w:rPr>
        <w:t xml:space="preserve">ee </w:t>
      </w:r>
      <w:hyperlink r:id="rId15" w:history="1">
        <w:r w:rsidRPr="00F135E9">
          <w:rPr>
            <w:rStyle w:val="Hyperlink"/>
          </w:rPr>
          <w:t>https://jncc.gov.uk/about-jncc/corporate-information/evidence-quality-assurance/</w:t>
        </w:r>
      </w:hyperlink>
    </w:p>
    <w:p w14:paraId="202A2C20" w14:textId="4B953595" w:rsidR="004A500C" w:rsidRDefault="004A500C" w:rsidP="004A500C">
      <w:pPr>
        <w:pStyle w:val="Heading2"/>
      </w:pPr>
      <w:bookmarkStart w:id="67" w:name="_Toc212344502"/>
      <w:bookmarkStart w:id="68" w:name="_Toc212344684"/>
      <w:bookmarkStart w:id="69" w:name="_Toc304551887"/>
      <w:bookmarkStart w:id="70" w:name="_Toc304552196"/>
      <w:bookmarkStart w:id="71" w:name="_Toc368410331"/>
      <w:bookmarkStart w:id="72" w:name="_Toc87374295"/>
      <w:r w:rsidRPr="00A77B3D">
        <w:t>Dissemination</w:t>
      </w:r>
      <w:bookmarkEnd w:id="67"/>
      <w:bookmarkEnd w:id="68"/>
      <w:bookmarkEnd w:id="69"/>
      <w:bookmarkEnd w:id="70"/>
      <w:bookmarkEnd w:id="71"/>
      <w:bookmarkEnd w:id="72"/>
      <w:r w:rsidR="006B5DFE" w:rsidRPr="006B5DFE">
        <w:rPr>
          <w:i/>
        </w:rPr>
        <w:t xml:space="preserve"> </w:t>
      </w:r>
    </w:p>
    <w:p w14:paraId="0CEB946E" w14:textId="6E0ECA12" w:rsidR="004A500C" w:rsidRDefault="004A500C" w:rsidP="004A500C">
      <w:pPr>
        <w:rPr>
          <w:iCs/>
        </w:rPr>
      </w:pPr>
      <w:bookmarkStart w:id="73" w:name="_Toc212344503"/>
      <w:bookmarkStart w:id="74" w:name="_Toc212344685"/>
      <w:r w:rsidRPr="001B33A1">
        <w:rPr>
          <w:iCs/>
        </w:rPr>
        <w:t xml:space="preserve">The </w:t>
      </w:r>
      <w:r w:rsidR="00D05E6C">
        <w:rPr>
          <w:iCs/>
        </w:rPr>
        <w:t>products/outputs</w:t>
      </w:r>
      <w:r w:rsidR="00D05E6C" w:rsidRPr="001B33A1">
        <w:rPr>
          <w:iCs/>
        </w:rPr>
        <w:t xml:space="preserve"> </w:t>
      </w:r>
      <w:r w:rsidRPr="001B33A1">
        <w:rPr>
          <w:iCs/>
        </w:rPr>
        <w:t xml:space="preserve">produced under this contract will be </w:t>
      </w:r>
      <w:r w:rsidR="00434278">
        <w:rPr>
          <w:iCs/>
        </w:rPr>
        <w:t>the property of</w:t>
      </w:r>
      <w:r w:rsidRPr="001B33A1">
        <w:rPr>
          <w:iCs/>
        </w:rPr>
        <w:t xml:space="preserve"> JNCC and shall not be published or disseminated without the </w:t>
      </w:r>
      <w:r w:rsidR="004A5F57" w:rsidRPr="001B33A1">
        <w:rPr>
          <w:iCs/>
        </w:rPr>
        <w:t xml:space="preserve">written </w:t>
      </w:r>
      <w:r w:rsidRPr="001B33A1">
        <w:rPr>
          <w:iCs/>
        </w:rPr>
        <w:t xml:space="preserve">permission of JNCC. </w:t>
      </w:r>
      <w:r w:rsidR="000A4872">
        <w:rPr>
          <w:iCs/>
        </w:rPr>
        <w:t>Outputs</w:t>
      </w:r>
      <w:r w:rsidR="000A4872" w:rsidRPr="001B33A1">
        <w:rPr>
          <w:iCs/>
        </w:rPr>
        <w:t xml:space="preserve"> </w:t>
      </w:r>
      <w:r w:rsidRPr="001B33A1">
        <w:rPr>
          <w:iCs/>
        </w:rPr>
        <w:t xml:space="preserve">may at some point be published on the JNCC website and all material supplied as part of this contract shall remain copyright of JNCC. The findings from this contract will also be made available to </w:t>
      </w:r>
      <w:r w:rsidR="00AF2405">
        <w:rPr>
          <w:iCs/>
        </w:rPr>
        <w:t xml:space="preserve">staff within </w:t>
      </w:r>
      <w:r w:rsidRPr="001B33A1">
        <w:rPr>
          <w:iCs/>
        </w:rPr>
        <w:t>JNCC, Defra</w:t>
      </w:r>
      <w:r w:rsidR="00FD0E99">
        <w:rPr>
          <w:iCs/>
        </w:rPr>
        <w:t>, FCDO,</w:t>
      </w:r>
      <w:r w:rsidR="002B504E">
        <w:rPr>
          <w:iCs/>
        </w:rPr>
        <w:t xml:space="preserve"> </w:t>
      </w:r>
      <w:r w:rsidR="00FD0E99">
        <w:rPr>
          <w:iCs/>
        </w:rPr>
        <w:t xml:space="preserve">The International Coral Reef Initiative Steering Group and the UKOT Collaborative Coral Reef Working Group. </w:t>
      </w:r>
    </w:p>
    <w:p w14:paraId="47F83555" w14:textId="77777777" w:rsidR="004A500C" w:rsidRDefault="004A500C" w:rsidP="004A500C">
      <w:pPr>
        <w:pStyle w:val="Heading2"/>
      </w:pPr>
      <w:bookmarkStart w:id="75" w:name="_Toc368410332"/>
      <w:bookmarkStart w:id="76" w:name="_Toc87374296"/>
      <w:r w:rsidRPr="002D6EAF">
        <w:t>Timescale</w:t>
      </w:r>
      <w:bookmarkEnd w:id="73"/>
      <w:bookmarkEnd w:id="74"/>
      <w:bookmarkEnd w:id="75"/>
      <w:bookmarkEnd w:id="76"/>
    </w:p>
    <w:p w14:paraId="1822D7A5" w14:textId="1DA88763" w:rsidR="004A500C" w:rsidRPr="00A40C73" w:rsidRDefault="004A500C" w:rsidP="004A500C">
      <w:pPr>
        <w:rPr>
          <w:b/>
          <w:i/>
        </w:rPr>
      </w:pPr>
      <w:r w:rsidRPr="00A40C73">
        <w:t xml:space="preserve">Provisional dates for delivery of the contact outputs are set out below. Exact dates are to be agreed at </w:t>
      </w:r>
      <w:r w:rsidR="00FF0557">
        <w:t xml:space="preserve">the </w:t>
      </w:r>
      <w:r w:rsidRPr="00A40C73">
        <w:t xml:space="preserve">start-up meeting based on </w:t>
      </w:r>
      <w:r>
        <w:t>Contractor</w:t>
      </w:r>
      <w:r w:rsidRPr="00A40C73">
        <w:t xml:space="preserve"> and JNCC staff availability. </w:t>
      </w:r>
    </w:p>
    <w:tbl>
      <w:tblPr>
        <w:tblStyle w:val="TableGrid"/>
        <w:tblW w:w="8789" w:type="dxa"/>
        <w:tblLook w:val="01E0" w:firstRow="1" w:lastRow="1" w:firstColumn="1" w:lastColumn="1" w:noHBand="0" w:noVBand="0"/>
      </w:tblPr>
      <w:tblGrid>
        <w:gridCol w:w="5117"/>
        <w:gridCol w:w="3672"/>
      </w:tblGrid>
      <w:tr w:rsidR="004A500C" w:rsidRPr="00B05067" w14:paraId="70BEE1FD" w14:textId="77777777" w:rsidTr="00EF2E73">
        <w:tc>
          <w:tcPr>
            <w:tcW w:w="5117" w:type="dxa"/>
          </w:tcPr>
          <w:p w14:paraId="0BB79FA6" w14:textId="723559F3" w:rsidR="004A500C" w:rsidRPr="00841BE0" w:rsidRDefault="001731D6" w:rsidP="00CA2C5C">
            <w:pPr>
              <w:rPr>
                <w:b/>
              </w:rPr>
            </w:pPr>
            <w:r>
              <w:rPr>
                <w:b/>
              </w:rPr>
              <w:t>Output</w:t>
            </w:r>
          </w:p>
        </w:tc>
        <w:tc>
          <w:tcPr>
            <w:tcW w:w="3672" w:type="dxa"/>
          </w:tcPr>
          <w:p w14:paraId="1E745A74" w14:textId="4624B1EA" w:rsidR="004A500C" w:rsidRPr="00841BE0" w:rsidRDefault="004A500C" w:rsidP="00CA2C5C">
            <w:pPr>
              <w:rPr>
                <w:b/>
              </w:rPr>
            </w:pPr>
            <w:r w:rsidRPr="00841BE0">
              <w:rPr>
                <w:b/>
              </w:rPr>
              <w:t xml:space="preserve">Provisional </w:t>
            </w:r>
            <w:r w:rsidR="007E3A79">
              <w:rPr>
                <w:b/>
              </w:rPr>
              <w:t>D</w:t>
            </w:r>
            <w:r w:rsidRPr="00841BE0">
              <w:rPr>
                <w:b/>
              </w:rPr>
              <w:t>ate</w:t>
            </w:r>
          </w:p>
        </w:tc>
      </w:tr>
      <w:tr w:rsidR="004A500C" w:rsidRPr="00B05067" w14:paraId="0E0898CE" w14:textId="77777777" w:rsidTr="00EF2E73">
        <w:tc>
          <w:tcPr>
            <w:tcW w:w="5117" w:type="dxa"/>
          </w:tcPr>
          <w:p w14:paraId="65F09C8C" w14:textId="71D3D6B4" w:rsidR="004A500C" w:rsidRPr="00597D21" w:rsidRDefault="004A500C" w:rsidP="00CA2C5C">
            <w:r w:rsidRPr="00597D21">
              <w:t>Start-up meeting (</w:t>
            </w:r>
            <w:r w:rsidR="00DB55A1">
              <w:t>Online</w:t>
            </w:r>
            <w:r w:rsidRPr="00597D21">
              <w:t>)</w:t>
            </w:r>
          </w:p>
        </w:tc>
        <w:tc>
          <w:tcPr>
            <w:tcW w:w="3672" w:type="dxa"/>
          </w:tcPr>
          <w:p w14:paraId="5AB28797" w14:textId="0D7C9A0F" w:rsidR="004A500C" w:rsidRPr="00597D21" w:rsidRDefault="00734FED" w:rsidP="00CA2C5C">
            <w:r>
              <w:t>W/</w:t>
            </w:r>
            <w:r w:rsidR="00AE1158">
              <w:t>E 10</w:t>
            </w:r>
            <w:r w:rsidRPr="00734FED">
              <w:rPr>
                <w:vertAlign w:val="superscript"/>
              </w:rPr>
              <w:t>th</w:t>
            </w:r>
            <w:r>
              <w:t xml:space="preserve"> December</w:t>
            </w:r>
            <w:r w:rsidR="009E7018">
              <w:t xml:space="preserve"> 2021</w:t>
            </w:r>
          </w:p>
        </w:tc>
      </w:tr>
      <w:tr w:rsidR="004A500C" w:rsidRPr="00B05067" w14:paraId="1784CBC9" w14:textId="77777777" w:rsidTr="00EF2E73">
        <w:trPr>
          <w:trHeight w:val="774"/>
        </w:trPr>
        <w:tc>
          <w:tcPr>
            <w:tcW w:w="5117" w:type="dxa"/>
          </w:tcPr>
          <w:p w14:paraId="7ADACE5B" w14:textId="001B030A" w:rsidR="004A500C" w:rsidRPr="00597D21" w:rsidRDefault="00DB55A1" w:rsidP="00CA2C5C">
            <w:r>
              <w:lastRenderedPageBreak/>
              <w:t xml:space="preserve">Online and in-person training schedules </w:t>
            </w:r>
            <w:r w:rsidR="008376B1">
              <w:t>agreed</w:t>
            </w:r>
          </w:p>
        </w:tc>
        <w:tc>
          <w:tcPr>
            <w:tcW w:w="3672" w:type="dxa"/>
          </w:tcPr>
          <w:p w14:paraId="372B69C0" w14:textId="27504085" w:rsidR="004A500C" w:rsidRPr="00597D21" w:rsidRDefault="00734FED" w:rsidP="00CA2C5C">
            <w:r>
              <w:t>end of</w:t>
            </w:r>
            <w:r w:rsidR="008376B1">
              <w:t xml:space="preserve"> December</w:t>
            </w:r>
            <w:r w:rsidR="009E7018">
              <w:t xml:space="preserve"> 2021</w:t>
            </w:r>
          </w:p>
        </w:tc>
      </w:tr>
      <w:tr w:rsidR="002B6CB8" w:rsidRPr="00B05067" w14:paraId="4175F929" w14:textId="77777777" w:rsidTr="00EF2E73">
        <w:trPr>
          <w:trHeight w:val="838"/>
        </w:trPr>
        <w:tc>
          <w:tcPr>
            <w:tcW w:w="5117" w:type="dxa"/>
          </w:tcPr>
          <w:p w14:paraId="2D16B9FF" w14:textId="7DAE780E" w:rsidR="002B6CB8" w:rsidRDefault="00434278" w:rsidP="00CA2C5C">
            <w:r>
              <w:t>O</w:t>
            </w:r>
            <w:r w:rsidR="002B6CB8">
              <w:t>nline training workshops</w:t>
            </w:r>
          </w:p>
        </w:tc>
        <w:tc>
          <w:tcPr>
            <w:tcW w:w="3672" w:type="dxa"/>
          </w:tcPr>
          <w:p w14:paraId="5BEA2ABA" w14:textId="4EC80468" w:rsidR="002B6CB8" w:rsidRDefault="002B6CB8" w:rsidP="00CA2C5C">
            <w:r>
              <w:t>January – March 2022 (exact dates to be confirmed with UKOTs and JNCC, based upon OT availability)</w:t>
            </w:r>
          </w:p>
        </w:tc>
      </w:tr>
      <w:tr w:rsidR="00DB55A1" w:rsidRPr="00B05067" w14:paraId="2EF81E77" w14:textId="77777777" w:rsidTr="00EF2E73">
        <w:trPr>
          <w:trHeight w:val="838"/>
        </w:trPr>
        <w:tc>
          <w:tcPr>
            <w:tcW w:w="5117" w:type="dxa"/>
          </w:tcPr>
          <w:p w14:paraId="05DC594B" w14:textId="29409DA9" w:rsidR="00DB55A1" w:rsidRDefault="00DB55A1" w:rsidP="00CA2C5C">
            <w:r>
              <w:t>In</w:t>
            </w:r>
            <w:r w:rsidR="00434278">
              <w:t>-</w:t>
            </w:r>
            <w:r>
              <w:t xml:space="preserve">person training events conducted </w:t>
            </w:r>
          </w:p>
        </w:tc>
        <w:tc>
          <w:tcPr>
            <w:tcW w:w="3672" w:type="dxa"/>
          </w:tcPr>
          <w:p w14:paraId="715A4438" w14:textId="3EB487BB" w:rsidR="00DB55A1" w:rsidRDefault="00DB55A1" w:rsidP="00CA2C5C">
            <w:r>
              <w:t>January – March 2022 (exact dates to be confirmed with UK OTs and JNCC).</w:t>
            </w:r>
          </w:p>
        </w:tc>
      </w:tr>
    </w:tbl>
    <w:p w14:paraId="41825266" w14:textId="77777777" w:rsidR="004A500C" w:rsidRDefault="004A500C" w:rsidP="004A500C">
      <w:bookmarkStart w:id="77" w:name="_Toc212344504"/>
      <w:bookmarkStart w:id="78" w:name="_Toc212344686"/>
      <w:bookmarkStart w:id="79" w:name="_Toc304551888"/>
      <w:bookmarkStart w:id="80" w:name="_Toc304552197"/>
    </w:p>
    <w:p w14:paraId="3F9FEFD1" w14:textId="15E6203F" w:rsidR="004A500C" w:rsidRPr="00D279ED" w:rsidRDefault="004A500C" w:rsidP="004A500C">
      <w:pPr>
        <w:rPr>
          <w:iCs/>
        </w:rPr>
      </w:pPr>
      <w:r w:rsidRPr="001B33A1">
        <w:rPr>
          <w:iCs/>
        </w:rPr>
        <w:t>In agreeing exact dates</w:t>
      </w:r>
      <w:r w:rsidR="00434278">
        <w:rPr>
          <w:iCs/>
        </w:rPr>
        <w:t>,</w:t>
      </w:r>
      <w:r w:rsidRPr="001B33A1">
        <w:rPr>
          <w:iCs/>
        </w:rPr>
        <w:t xml:space="preserve"> please note that the potential for work under this contract to be funded into 20</w:t>
      </w:r>
      <w:r w:rsidR="00097F15" w:rsidRPr="001B33A1">
        <w:rPr>
          <w:iCs/>
        </w:rPr>
        <w:t>2</w:t>
      </w:r>
      <w:r w:rsidR="009F2309">
        <w:rPr>
          <w:iCs/>
        </w:rPr>
        <w:t>2</w:t>
      </w:r>
      <w:r w:rsidRPr="001B33A1">
        <w:rPr>
          <w:iCs/>
        </w:rPr>
        <w:t>/</w:t>
      </w:r>
      <w:r w:rsidR="005110C0" w:rsidRPr="001B33A1">
        <w:rPr>
          <w:iCs/>
        </w:rPr>
        <w:t>2</w:t>
      </w:r>
      <w:r w:rsidR="009F2309">
        <w:rPr>
          <w:iCs/>
        </w:rPr>
        <w:t>3</w:t>
      </w:r>
      <w:r w:rsidR="005110C0" w:rsidRPr="001B33A1">
        <w:rPr>
          <w:iCs/>
        </w:rPr>
        <w:t xml:space="preserve"> </w:t>
      </w:r>
      <w:r w:rsidRPr="001B33A1">
        <w:rPr>
          <w:iCs/>
        </w:rPr>
        <w:t>is subject to availability of funds</w:t>
      </w:r>
      <w:r w:rsidRPr="0082564E">
        <w:rPr>
          <w:iCs/>
        </w:rPr>
        <w:t xml:space="preserve">. </w:t>
      </w:r>
    </w:p>
    <w:p w14:paraId="75BFF9D1" w14:textId="05511FBA" w:rsidR="004A500C" w:rsidRDefault="004A500C" w:rsidP="004A500C">
      <w:pPr>
        <w:pStyle w:val="Heading2"/>
      </w:pPr>
      <w:bookmarkStart w:id="81" w:name="_Toc368410333"/>
      <w:bookmarkStart w:id="82" w:name="_Toc87374297"/>
      <w:r w:rsidRPr="00A77B3D">
        <w:t xml:space="preserve">Health and </w:t>
      </w:r>
      <w:r w:rsidR="0082564E">
        <w:t>S</w:t>
      </w:r>
      <w:r w:rsidRPr="00A77B3D">
        <w:t>afety</w:t>
      </w:r>
      <w:bookmarkEnd w:id="77"/>
      <w:bookmarkEnd w:id="78"/>
      <w:bookmarkEnd w:id="79"/>
      <w:bookmarkEnd w:id="80"/>
      <w:bookmarkEnd w:id="81"/>
      <w:bookmarkEnd w:id="82"/>
    </w:p>
    <w:p w14:paraId="60DFBF69" w14:textId="20701567" w:rsidR="004A5F57" w:rsidRPr="00F6388F" w:rsidRDefault="004A500C" w:rsidP="00F6388F">
      <w:pPr>
        <w:pStyle w:val="CommentText"/>
        <w:rPr>
          <w:sz w:val="22"/>
          <w:szCs w:val="22"/>
        </w:rPr>
      </w:pPr>
      <w:r w:rsidRPr="00F6388F">
        <w:rPr>
          <w:sz w:val="22"/>
          <w:szCs w:val="22"/>
        </w:rPr>
        <w:t xml:space="preserve">The </w:t>
      </w:r>
      <w:r w:rsidR="00D279ED" w:rsidRPr="00F6388F">
        <w:rPr>
          <w:sz w:val="22"/>
          <w:szCs w:val="22"/>
        </w:rPr>
        <w:t>successful bidder</w:t>
      </w:r>
      <w:r w:rsidRPr="00F6388F">
        <w:rPr>
          <w:sz w:val="22"/>
          <w:szCs w:val="22"/>
        </w:rPr>
        <w:t xml:space="preserve"> is expected to follow appropriate Health &amp; Safety procedures</w:t>
      </w:r>
      <w:r w:rsidR="000E12A7" w:rsidRPr="00F6388F">
        <w:rPr>
          <w:sz w:val="22"/>
          <w:szCs w:val="22"/>
        </w:rPr>
        <w:t xml:space="preserve"> including adhering to JNCC’s policy on safeguarding</w:t>
      </w:r>
      <w:r w:rsidR="00F6388F" w:rsidRPr="00F6388F">
        <w:rPr>
          <w:sz w:val="22"/>
          <w:szCs w:val="22"/>
        </w:rPr>
        <w:t>. For further information</w:t>
      </w:r>
      <w:r w:rsidR="000E12A7" w:rsidRPr="00F6388F">
        <w:rPr>
          <w:sz w:val="22"/>
          <w:szCs w:val="22"/>
        </w:rPr>
        <w:t xml:space="preserve"> </w:t>
      </w:r>
      <w:r w:rsidR="00F6388F" w:rsidRPr="00F6388F">
        <w:rPr>
          <w:sz w:val="22"/>
          <w:szCs w:val="22"/>
        </w:rPr>
        <w:t xml:space="preserve"> </w:t>
      </w:r>
      <w:hyperlink r:id="rId16" w:history="1">
        <w:r w:rsidR="00F6388F" w:rsidRPr="00F6388F">
          <w:rPr>
            <w:rStyle w:val="Hyperlink"/>
            <w:sz w:val="22"/>
            <w:szCs w:val="22"/>
          </w:rPr>
          <w:t>https://jncc.gov.uk/about-jncc/corporate-information/safeguarding/</w:t>
        </w:r>
      </w:hyperlink>
      <w:r w:rsidR="00F6388F" w:rsidRPr="00F6388F">
        <w:rPr>
          <w:sz w:val="22"/>
          <w:szCs w:val="22"/>
        </w:rPr>
        <w:t xml:space="preserve"> </w:t>
      </w:r>
      <w:r w:rsidRPr="00F6388F">
        <w:rPr>
          <w:sz w:val="22"/>
          <w:szCs w:val="22"/>
        </w:rPr>
        <w:t xml:space="preserve">and </w:t>
      </w:r>
      <w:r w:rsidR="000E12A7" w:rsidRPr="00F6388F">
        <w:rPr>
          <w:sz w:val="22"/>
          <w:szCs w:val="22"/>
        </w:rPr>
        <w:t xml:space="preserve">to be able to </w:t>
      </w:r>
      <w:r w:rsidRPr="00F6388F">
        <w:rPr>
          <w:sz w:val="22"/>
          <w:szCs w:val="22"/>
        </w:rPr>
        <w:t xml:space="preserve">undertake appropriate risk assessments, evidence of which should be supplied to JNCC. </w:t>
      </w:r>
      <w:r w:rsidR="004A5F57" w:rsidRPr="00F6388F">
        <w:rPr>
          <w:sz w:val="22"/>
          <w:szCs w:val="22"/>
        </w:rPr>
        <w:t>(NB under no circumstances should any work or service commence prior to the receipt of written approval of the risk assessment by</w:t>
      </w:r>
      <w:r w:rsidR="003A0B41" w:rsidRPr="00F6388F">
        <w:rPr>
          <w:sz w:val="22"/>
          <w:szCs w:val="22"/>
        </w:rPr>
        <w:t xml:space="preserve"> the</w:t>
      </w:r>
      <w:r w:rsidR="004A5F57" w:rsidRPr="00F6388F">
        <w:rPr>
          <w:sz w:val="22"/>
          <w:szCs w:val="22"/>
        </w:rPr>
        <w:t xml:space="preserve"> JNCC H&amp;S </w:t>
      </w:r>
      <w:r w:rsidR="00D279ED" w:rsidRPr="00F6388F">
        <w:rPr>
          <w:sz w:val="22"/>
          <w:szCs w:val="22"/>
        </w:rPr>
        <w:t>A</w:t>
      </w:r>
      <w:r w:rsidR="004A5F57" w:rsidRPr="00F6388F">
        <w:rPr>
          <w:sz w:val="22"/>
          <w:szCs w:val="22"/>
        </w:rPr>
        <w:t>dvisor)</w:t>
      </w:r>
      <w:r w:rsidR="00300EE7" w:rsidRPr="00F6388F">
        <w:rPr>
          <w:sz w:val="22"/>
          <w:szCs w:val="22"/>
        </w:rPr>
        <w:t>.</w:t>
      </w:r>
      <w:r w:rsidR="004A5F57" w:rsidRPr="00F6388F">
        <w:rPr>
          <w:sz w:val="22"/>
          <w:szCs w:val="22"/>
        </w:rPr>
        <w:t xml:space="preserve"> </w:t>
      </w:r>
    </w:p>
    <w:p w14:paraId="55591C65" w14:textId="77777777" w:rsidR="008376B1" w:rsidRDefault="008376B1" w:rsidP="008376B1">
      <w:r>
        <w:t>A</w:t>
      </w:r>
      <w:r w:rsidRPr="00A40C73">
        <w:t>ny incidents occurring within the contract should be immediately reported to JNCC.</w:t>
      </w:r>
    </w:p>
    <w:p w14:paraId="56A3223C" w14:textId="77777777" w:rsidR="008376B1" w:rsidRDefault="008376B1" w:rsidP="008376B1">
      <w:r>
        <w:t xml:space="preserve">The contractor is expected to provide their own travel insurance, Diver Alert Network (DAN) insurance and public indemnity insurance. </w:t>
      </w:r>
    </w:p>
    <w:p w14:paraId="75744D5B" w14:textId="7E0449E6" w:rsidR="004A500C" w:rsidRPr="00A77B3D" w:rsidRDefault="004A500C" w:rsidP="004A500C">
      <w:pPr>
        <w:pStyle w:val="Heading2"/>
      </w:pPr>
      <w:bookmarkStart w:id="83" w:name="_Toc212344506"/>
      <w:bookmarkStart w:id="84" w:name="_Toc212344688"/>
      <w:bookmarkStart w:id="85" w:name="_Toc304551890"/>
      <w:bookmarkStart w:id="86" w:name="_Toc304552199"/>
      <w:bookmarkStart w:id="87" w:name="_Toc368410339"/>
      <w:bookmarkStart w:id="88" w:name="_Toc87374298"/>
      <w:r w:rsidRPr="00A77B3D">
        <w:t xml:space="preserve">Project </w:t>
      </w:r>
      <w:r w:rsidR="00E712C6">
        <w:t>M</w:t>
      </w:r>
      <w:r w:rsidRPr="009F365F">
        <w:t>anagement</w:t>
      </w:r>
      <w:bookmarkEnd w:id="83"/>
      <w:bookmarkEnd w:id="84"/>
      <w:bookmarkEnd w:id="85"/>
      <w:bookmarkEnd w:id="86"/>
      <w:bookmarkEnd w:id="87"/>
      <w:bookmarkEnd w:id="88"/>
    </w:p>
    <w:p w14:paraId="09C8893C" w14:textId="2B2E7771" w:rsidR="004A500C" w:rsidRDefault="004A500C" w:rsidP="004A500C">
      <w:r w:rsidRPr="00A40C73">
        <w:t xml:space="preserve">The </w:t>
      </w:r>
      <w:r w:rsidR="000E12A7">
        <w:t xml:space="preserve">successful </w:t>
      </w:r>
      <w:r>
        <w:t>Contractor</w:t>
      </w:r>
      <w:r w:rsidRPr="00A40C73">
        <w:t xml:space="preserve"> shall nominate a project manager who shall be responsible for ensuring the project is completed satisfactorily and who shall be the main contact point for JNCC. </w:t>
      </w:r>
    </w:p>
    <w:p w14:paraId="30A90191" w14:textId="77777777" w:rsidR="00AF1E5A" w:rsidRDefault="00AF1E5A" w:rsidP="004A500C"/>
    <w:p w14:paraId="6D4568EF" w14:textId="77777777" w:rsidR="004A500C" w:rsidRDefault="004A500C" w:rsidP="004A500C">
      <w:r w:rsidRPr="00A40C73">
        <w:t>JNCC’s main contact point</w:t>
      </w:r>
      <w:r>
        <w:t>s</w:t>
      </w:r>
      <w:r w:rsidRPr="00A40C73">
        <w:t xml:space="preserve"> will be:</w:t>
      </w:r>
    </w:p>
    <w:p w14:paraId="0B634479" w14:textId="0C6E6F1E" w:rsidR="00565A05" w:rsidRDefault="00565A05" w:rsidP="004A500C">
      <w:r>
        <w:t>Name:</w:t>
      </w:r>
      <w:r w:rsidR="001B739D">
        <w:t xml:space="preserve"> Bryony Meakins</w:t>
      </w:r>
    </w:p>
    <w:p w14:paraId="1AD78420" w14:textId="13B93B32" w:rsidR="004A500C" w:rsidRDefault="004A500C" w:rsidP="004A500C">
      <w:r w:rsidRPr="007F05C6">
        <w:t>Email:</w:t>
      </w:r>
      <w:r>
        <w:t xml:space="preserve"> </w:t>
      </w:r>
      <w:r w:rsidR="001B739D">
        <w:t>Bryony.meakins@jncc.gov.uk</w:t>
      </w:r>
    </w:p>
    <w:p w14:paraId="58F4774C" w14:textId="77777777" w:rsidR="004A500C" w:rsidRDefault="004A500C" w:rsidP="004A500C"/>
    <w:p w14:paraId="359176E0" w14:textId="799945EB" w:rsidR="004A500C" w:rsidRPr="007F12F9" w:rsidRDefault="004A500C" w:rsidP="004A500C">
      <w:r w:rsidRPr="007F12F9">
        <w:t>Tel</w:t>
      </w:r>
      <w:r w:rsidR="003A0B41" w:rsidRPr="007F12F9">
        <w:t>ephone</w:t>
      </w:r>
      <w:r w:rsidRPr="007F12F9">
        <w:t xml:space="preserve">: </w:t>
      </w:r>
      <w:r w:rsidR="00026280" w:rsidRPr="007F12F9">
        <w:t>+44(0)1733  866950</w:t>
      </w:r>
    </w:p>
    <w:p w14:paraId="288A482B" w14:textId="22F59C6C" w:rsidR="004A500C" w:rsidRPr="007F12F9" w:rsidRDefault="004A500C" w:rsidP="004A500C"/>
    <w:p w14:paraId="437E9395" w14:textId="0B48695C" w:rsidR="00565A05" w:rsidRPr="007F12F9" w:rsidRDefault="00565A05" w:rsidP="004A500C">
      <w:r w:rsidRPr="007F12F9">
        <w:t>Name:</w:t>
      </w:r>
      <w:r w:rsidR="001B739D" w:rsidRPr="007F12F9">
        <w:t xml:space="preserve"> Abbie Dosell</w:t>
      </w:r>
    </w:p>
    <w:p w14:paraId="5BFF5676" w14:textId="4EF457F0" w:rsidR="004A500C" w:rsidRPr="007F12F9" w:rsidRDefault="004A500C" w:rsidP="004A500C">
      <w:bookmarkStart w:id="89" w:name="_Toc205114031"/>
      <w:bookmarkStart w:id="90" w:name="_Toc212344507"/>
      <w:bookmarkStart w:id="91" w:name="_Toc212344689"/>
      <w:r w:rsidRPr="007F12F9">
        <w:t xml:space="preserve">Email:  </w:t>
      </w:r>
      <w:r w:rsidR="001B739D" w:rsidRPr="007F12F9">
        <w:t>abbie.dosell@jncc.gov.uk</w:t>
      </w:r>
    </w:p>
    <w:p w14:paraId="6DA4D996" w14:textId="242C2A6F" w:rsidR="004A500C" w:rsidRDefault="004A500C" w:rsidP="004A500C">
      <w:r w:rsidRPr="007F12F9">
        <w:t>Tel</w:t>
      </w:r>
      <w:r w:rsidR="003A0B41" w:rsidRPr="007F12F9">
        <w:t>ephone</w:t>
      </w:r>
      <w:r w:rsidRPr="007F12F9">
        <w:t xml:space="preserve">: +44 (0)1733 </w:t>
      </w:r>
      <w:bookmarkStart w:id="92" w:name="_Toc304551891"/>
      <w:bookmarkStart w:id="93" w:name="_Toc304552200"/>
      <w:bookmarkStart w:id="94" w:name="_Toc368410340"/>
      <w:r w:rsidR="00026280" w:rsidRPr="007F12F9">
        <w:t>866930</w:t>
      </w:r>
    </w:p>
    <w:p w14:paraId="683C3ED5" w14:textId="77777777" w:rsidR="004A500C" w:rsidRDefault="004A500C" w:rsidP="004A500C"/>
    <w:p w14:paraId="6A436E95" w14:textId="5E8069FD" w:rsidR="004A500C" w:rsidRDefault="004A500C" w:rsidP="004A500C">
      <w:pPr>
        <w:pStyle w:val="Heading2"/>
      </w:pPr>
      <w:bookmarkStart w:id="95" w:name="_Toc87374299"/>
      <w:r w:rsidRPr="00A77B3D">
        <w:lastRenderedPageBreak/>
        <w:t xml:space="preserve">Instructions for </w:t>
      </w:r>
      <w:r w:rsidR="00E712C6">
        <w:t>Bid S</w:t>
      </w:r>
      <w:r w:rsidRPr="00A77B3D">
        <w:t>ubmission</w:t>
      </w:r>
      <w:bookmarkEnd w:id="89"/>
      <w:bookmarkEnd w:id="90"/>
      <w:bookmarkEnd w:id="91"/>
      <w:bookmarkEnd w:id="92"/>
      <w:bookmarkEnd w:id="93"/>
      <w:bookmarkEnd w:id="94"/>
      <w:bookmarkEnd w:id="95"/>
    </w:p>
    <w:p w14:paraId="37F637F9" w14:textId="55B2B2F9" w:rsidR="004A500C" w:rsidRPr="00A40C73" w:rsidRDefault="004A500C" w:rsidP="004A500C">
      <w:r w:rsidRPr="00A40C73">
        <w:t xml:space="preserve">The </w:t>
      </w:r>
      <w:r w:rsidR="00B72601">
        <w:t>bid</w:t>
      </w:r>
      <w:r w:rsidRPr="00A40C73">
        <w:t xml:space="preserve"> submission should include the following:</w:t>
      </w:r>
    </w:p>
    <w:p w14:paraId="7BCE303B" w14:textId="79ADDC60" w:rsidR="004A500C" w:rsidRDefault="004A500C" w:rsidP="004A500C">
      <w:pPr>
        <w:pStyle w:val="ListParagraph"/>
      </w:pPr>
      <w:r w:rsidRPr="00A40C73">
        <w:t xml:space="preserve">A brief summary of the </w:t>
      </w:r>
      <w:r w:rsidR="00822C8E">
        <w:t>bidder</w:t>
      </w:r>
      <w:r w:rsidRPr="00A40C73">
        <w:t>’s experience in relation to the requirements of this contract</w:t>
      </w:r>
      <w:r w:rsidR="00D90020">
        <w:t xml:space="preserve"> (including SCUBA diving certifications)</w:t>
      </w:r>
      <w:r w:rsidRPr="00A40C73">
        <w:t xml:space="preserve">; </w:t>
      </w:r>
    </w:p>
    <w:p w14:paraId="1DEC3694" w14:textId="51160E5A" w:rsidR="002E66A7" w:rsidRPr="00A40C73" w:rsidRDefault="002E66A7" w:rsidP="004A500C">
      <w:pPr>
        <w:pStyle w:val="ListParagraph"/>
      </w:pPr>
      <w:r>
        <w:t xml:space="preserve">Details of which elements of the project the proposal covers (the bidder may submit proposals that deliver any or all elements of the above </w:t>
      </w:r>
      <w:r w:rsidR="00434278">
        <w:t>Annex A</w:t>
      </w:r>
      <w:r w:rsidR="00165BE8">
        <w:t>. If bidder proposes to deliver multiple elements, suggestions for streamlining activities, such as the workshop reports, are welcome.</w:t>
      </w:r>
      <w:r>
        <w:t>);</w:t>
      </w:r>
    </w:p>
    <w:p w14:paraId="301D5367" w14:textId="0B9C7FAC" w:rsidR="004A500C" w:rsidRPr="00A40C73" w:rsidRDefault="004A500C" w:rsidP="004A500C">
      <w:pPr>
        <w:pStyle w:val="ListParagraph"/>
      </w:pPr>
      <w:r>
        <w:t>A p</w:t>
      </w:r>
      <w:r w:rsidRPr="00A40C73">
        <w:t xml:space="preserve">roposed </w:t>
      </w:r>
      <w:r>
        <w:t>approach</w:t>
      </w:r>
      <w:r w:rsidRPr="00A40C73">
        <w:t xml:space="preserve"> for achieving the </w:t>
      </w:r>
      <w:r>
        <w:t>objectives</w:t>
      </w:r>
      <w:r w:rsidRPr="00A40C73">
        <w:t xml:space="preserve"> of the contract</w:t>
      </w:r>
      <w:r>
        <w:t xml:space="preserve"> and delivering the detailed tasks identified within each objective. This should be sufficiently detailed </w:t>
      </w:r>
      <w:r w:rsidR="00822C8E">
        <w:t xml:space="preserve">to </w:t>
      </w:r>
      <w:r>
        <w:t>allow assessment against the evaluation criteria (Section 14)</w:t>
      </w:r>
      <w:r w:rsidRPr="00A40C73">
        <w:t>;</w:t>
      </w:r>
    </w:p>
    <w:p w14:paraId="70155594" w14:textId="2F9A0C78" w:rsidR="004A500C" w:rsidRDefault="004A500C" w:rsidP="004A500C">
      <w:pPr>
        <w:pStyle w:val="ListParagraph"/>
      </w:pPr>
      <w:r>
        <w:t>A d</w:t>
      </w:r>
      <w:r w:rsidRPr="007E73E9">
        <w:t>etailed project plan (including Gantt chart)</w:t>
      </w:r>
      <w:r>
        <w:t xml:space="preserve"> </w:t>
      </w:r>
      <w:r w:rsidR="00BC4497">
        <w:t xml:space="preserve">with </w:t>
      </w:r>
      <w:r>
        <w:t>proposed work programme</w:t>
      </w:r>
      <w:r w:rsidR="001B739D">
        <w:t xml:space="preserve"> and training schedules</w:t>
      </w:r>
      <w:r>
        <w:t xml:space="preserve"> and an estimate of time required to achieve each objective;</w:t>
      </w:r>
    </w:p>
    <w:p w14:paraId="7D8113AF" w14:textId="0E56B6C3" w:rsidR="004A500C" w:rsidRPr="007E73E9" w:rsidRDefault="004A500C" w:rsidP="004A500C">
      <w:pPr>
        <w:pStyle w:val="ListParagraph"/>
      </w:pPr>
      <w:r>
        <w:t xml:space="preserve">A draft Table of Contents for the </w:t>
      </w:r>
      <w:r w:rsidR="001B739D">
        <w:t xml:space="preserve">workshop </w:t>
      </w:r>
      <w:r>
        <w:t>report;</w:t>
      </w:r>
    </w:p>
    <w:p w14:paraId="5BDD29C4" w14:textId="22B6FCDA" w:rsidR="006B5DFE" w:rsidRPr="006B5DFE" w:rsidRDefault="004A500C" w:rsidP="006B5DFE">
      <w:pPr>
        <w:pStyle w:val="ListParagraph"/>
        <w:rPr>
          <w:i/>
        </w:rPr>
      </w:pPr>
      <w:r w:rsidRPr="00A40C73">
        <w:t>Details of Quality Control procedures</w:t>
      </w:r>
      <w:r>
        <w:t xml:space="preserve"> t</w:t>
      </w:r>
      <w:r w:rsidR="00CA2C5C">
        <w:t xml:space="preserve">o be followed </w:t>
      </w:r>
    </w:p>
    <w:p w14:paraId="4E983485" w14:textId="07CF7FCB" w:rsidR="004A500C" w:rsidRPr="00A40C73" w:rsidRDefault="004A500C" w:rsidP="004A500C">
      <w:pPr>
        <w:pStyle w:val="ListParagraph"/>
      </w:pPr>
      <w:r>
        <w:t xml:space="preserve">Details of the </w:t>
      </w:r>
      <w:r w:rsidR="003E73D8">
        <w:t>bidder</w:t>
      </w:r>
      <w:r>
        <w:t>’s own internal Quality Management System;</w:t>
      </w:r>
    </w:p>
    <w:p w14:paraId="4023B6DF" w14:textId="725DE984" w:rsidR="004A500C" w:rsidRPr="00A40C73" w:rsidRDefault="004A500C" w:rsidP="004A500C">
      <w:pPr>
        <w:pStyle w:val="ListParagraph"/>
      </w:pPr>
      <w:r w:rsidRPr="00A40C73">
        <w:t xml:space="preserve">Details of the Project Team including their roles and experience, an estimate of their time input into each task and CVs of all personnel </w:t>
      </w:r>
      <w:r w:rsidR="00F33BAE">
        <w:t xml:space="preserve">who will be </w:t>
      </w:r>
      <w:r w:rsidRPr="00A40C73">
        <w:t>involved in the contract</w:t>
      </w:r>
      <w:r w:rsidR="00BC4497">
        <w:t>/project</w:t>
      </w:r>
      <w:r w:rsidRPr="00A40C73">
        <w:t>;</w:t>
      </w:r>
    </w:p>
    <w:p w14:paraId="352B59B6" w14:textId="3D18F6CA" w:rsidR="004A500C" w:rsidRDefault="004A500C" w:rsidP="004A500C">
      <w:pPr>
        <w:pStyle w:val="ListParagraph"/>
      </w:pPr>
      <w:r>
        <w:t xml:space="preserve">Availability of the Project Team for a </w:t>
      </w:r>
      <w:r w:rsidR="0073624E">
        <w:t xml:space="preserve">virtual </w:t>
      </w:r>
      <w:r>
        <w:t>star</w:t>
      </w:r>
      <w:r w:rsidR="006B5DFE">
        <w:t>t-up meeting</w:t>
      </w:r>
      <w:r w:rsidR="00734FED">
        <w:t xml:space="preserve"> in the W/C 6th December 2021</w:t>
      </w:r>
      <w:r w:rsidR="00026280">
        <w:t xml:space="preserve"> to align with GMT</w:t>
      </w:r>
      <w:r w:rsidR="00734FED">
        <w:t xml:space="preserve">. </w:t>
      </w:r>
    </w:p>
    <w:p w14:paraId="5B1D66A5" w14:textId="17D468D0" w:rsidR="004A500C" w:rsidRPr="00A40C73" w:rsidRDefault="004A500C" w:rsidP="004A500C">
      <w:pPr>
        <w:pStyle w:val="ListParagraph"/>
      </w:pPr>
      <w:r w:rsidRPr="00A40C73">
        <w:t>Overall quote for the contract to include:</w:t>
      </w:r>
    </w:p>
    <w:p w14:paraId="11F7A561" w14:textId="2EED1784" w:rsidR="004A500C" w:rsidRDefault="004A500C" w:rsidP="004A500C">
      <w:pPr>
        <w:pStyle w:val="ListParagraph"/>
        <w:numPr>
          <w:ilvl w:val="1"/>
          <w:numId w:val="2"/>
        </w:numPr>
      </w:pPr>
      <w:r w:rsidRPr="00A40C73">
        <w:t>Da</w:t>
      </w:r>
      <w:r w:rsidR="00EC3942">
        <w:t>y</w:t>
      </w:r>
      <w:r w:rsidRPr="00A40C73">
        <w:t xml:space="preserve"> rates</w:t>
      </w:r>
      <w:r w:rsidR="00026280">
        <w:t xml:space="preserve"> (in</w:t>
      </w:r>
      <w:r w:rsidR="007F12F9">
        <w:t xml:space="preserve"> </w:t>
      </w:r>
      <w:r w:rsidR="00165BE8">
        <w:t>GBP</w:t>
      </w:r>
      <w:r w:rsidR="00026280">
        <w:t>)</w:t>
      </w:r>
      <w:r w:rsidRPr="00A40C73">
        <w:t xml:space="preserve"> for all members of the Project</w:t>
      </w:r>
      <w:r w:rsidR="001B33A1">
        <w:t xml:space="preserve"> </w:t>
      </w:r>
      <w:r w:rsidRPr="00A40C73">
        <w:t>Team;</w:t>
      </w:r>
    </w:p>
    <w:p w14:paraId="0D1F15A9" w14:textId="2C83D0F9" w:rsidR="004A500C" w:rsidRDefault="004A500C" w:rsidP="004A500C">
      <w:pPr>
        <w:pStyle w:val="ListParagraph"/>
        <w:numPr>
          <w:ilvl w:val="1"/>
          <w:numId w:val="2"/>
        </w:numPr>
      </w:pPr>
      <w:r w:rsidRPr="00A40C73">
        <w:t>Costs and time allocation should be clearly allocated to specific tasks within this contract</w:t>
      </w:r>
      <w:r w:rsidR="000803AA">
        <w:t>/project</w:t>
      </w:r>
      <w:r w:rsidRPr="00A40C73">
        <w:t>; and</w:t>
      </w:r>
    </w:p>
    <w:p w14:paraId="7C8EAE3C" w14:textId="1D62950B" w:rsidR="004A500C" w:rsidRPr="001B33A1" w:rsidRDefault="004A500C" w:rsidP="004A500C">
      <w:pPr>
        <w:pStyle w:val="ListParagraph"/>
        <w:numPr>
          <w:ilvl w:val="1"/>
          <w:numId w:val="2"/>
        </w:numPr>
        <w:rPr>
          <w:b/>
          <w:bCs/>
        </w:rPr>
      </w:pPr>
      <w:r w:rsidRPr="001B33A1">
        <w:rPr>
          <w:b/>
          <w:bCs/>
        </w:rPr>
        <w:t>VAT if applicable.</w:t>
      </w:r>
      <w:bookmarkStart w:id="96" w:name="_Toc368410343"/>
      <w:r w:rsidRPr="001B33A1">
        <w:rPr>
          <w:b/>
          <w:bCs/>
        </w:rPr>
        <w:t xml:space="preserve"> The contractor is to specify whether VAT at the prevailing rate would be applicable to this project and </w:t>
      </w:r>
      <w:r w:rsidR="00EC3942" w:rsidRPr="001B33A1">
        <w:rPr>
          <w:b/>
          <w:bCs/>
        </w:rPr>
        <w:t xml:space="preserve">if </w:t>
      </w:r>
      <w:r w:rsidR="001B33A1" w:rsidRPr="001B33A1">
        <w:rPr>
          <w:b/>
          <w:bCs/>
        </w:rPr>
        <w:t>so,</w:t>
      </w:r>
      <w:r w:rsidR="00EC3942" w:rsidRPr="001B33A1">
        <w:rPr>
          <w:b/>
          <w:bCs/>
        </w:rPr>
        <w:t xml:space="preserve"> </w:t>
      </w:r>
      <w:r w:rsidRPr="001B33A1">
        <w:rPr>
          <w:b/>
          <w:bCs/>
        </w:rPr>
        <w:t>provide their VAT registration number.</w:t>
      </w:r>
    </w:p>
    <w:bookmarkEnd w:id="96"/>
    <w:p w14:paraId="08BF3CB2" w14:textId="77777777" w:rsidR="004A500C" w:rsidRDefault="004A500C" w:rsidP="006B5DFE">
      <w:pPr>
        <w:pStyle w:val="ListParagraph"/>
        <w:numPr>
          <w:ilvl w:val="0"/>
          <w:numId w:val="0"/>
        </w:numPr>
        <w:ind w:left="1440"/>
      </w:pPr>
    </w:p>
    <w:p w14:paraId="2B8826BF" w14:textId="77777777" w:rsidR="004A500C" w:rsidRPr="00A40C73" w:rsidRDefault="004A500C" w:rsidP="004A500C">
      <w:pPr>
        <w:pStyle w:val="ListParagraph"/>
      </w:pPr>
      <w:r w:rsidRPr="00A40C73">
        <w:t>The following documentation:</w:t>
      </w:r>
    </w:p>
    <w:p w14:paraId="21433C10" w14:textId="77777777" w:rsidR="004A500C" w:rsidRDefault="004A500C" w:rsidP="004A500C">
      <w:pPr>
        <w:pStyle w:val="ListParagraph"/>
        <w:numPr>
          <w:ilvl w:val="1"/>
          <w:numId w:val="2"/>
        </w:numPr>
      </w:pPr>
      <w:r w:rsidRPr="00A40C73">
        <w:t>Copies of health and safety policy statements where available or a note regarding such items as lone working, emergency procedures and accident reporting;</w:t>
      </w:r>
    </w:p>
    <w:p w14:paraId="2B640103" w14:textId="51940C4D" w:rsidR="004A500C" w:rsidRDefault="004A500C" w:rsidP="004A500C">
      <w:pPr>
        <w:pStyle w:val="ListParagraph"/>
        <w:numPr>
          <w:ilvl w:val="1"/>
          <w:numId w:val="2"/>
        </w:numPr>
      </w:pPr>
      <w:r w:rsidRPr="00A40C73">
        <w:t>Copies of current public and employer liability insurance certificates;</w:t>
      </w:r>
    </w:p>
    <w:p w14:paraId="3687A9B4" w14:textId="37A8C73B" w:rsidR="004A500C" w:rsidRDefault="004A500C" w:rsidP="004A500C">
      <w:pPr>
        <w:pStyle w:val="ListParagraph"/>
        <w:numPr>
          <w:ilvl w:val="1"/>
          <w:numId w:val="2"/>
        </w:numPr>
      </w:pPr>
      <w:r w:rsidRPr="00A40C73">
        <w:t>Copies of any appropriate risk assessments</w:t>
      </w:r>
      <w:r w:rsidR="00156650">
        <w:t>; and</w:t>
      </w:r>
    </w:p>
    <w:p w14:paraId="0D864186" w14:textId="54131C5A" w:rsidR="004A500C" w:rsidRDefault="004A500C" w:rsidP="004A500C">
      <w:pPr>
        <w:pStyle w:val="ListParagraph"/>
        <w:numPr>
          <w:ilvl w:val="1"/>
          <w:numId w:val="2"/>
        </w:numPr>
      </w:pPr>
      <w:r w:rsidRPr="00A40C73">
        <w:t>Copies of any environmental policies should you have them</w:t>
      </w:r>
      <w:r w:rsidR="00552A59">
        <w:t>.</w:t>
      </w:r>
    </w:p>
    <w:p w14:paraId="728C7111" w14:textId="60EFF36E" w:rsidR="004A500C" w:rsidRDefault="004A500C" w:rsidP="004A500C">
      <w:r>
        <w:lastRenderedPageBreak/>
        <w:t xml:space="preserve">In addition, note that the </w:t>
      </w:r>
      <w:r w:rsidR="00156650">
        <w:t>bid</w:t>
      </w:r>
      <w:r>
        <w:t xml:space="preserve"> submission should provide sufficient information to allow assessment against the </w:t>
      </w:r>
      <w:r w:rsidR="00997999">
        <w:t xml:space="preserve">evaluation </w:t>
      </w:r>
      <w:r>
        <w:t>criteria outlined in Section 14.</w:t>
      </w:r>
    </w:p>
    <w:p w14:paraId="54176233" w14:textId="77777777" w:rsidR="00165BE8" w:rsidRPr="00644CD2" w:rsidRDefault="004A500C" w:rsidP="004A500C">
      <w:pPr>
        <w:pStyle w:val="Heading2"/>
        <w:rPr>
          <w:b w:val="0"/>
          <w:i/>
        </w:rPr>
      </w:pPr>
      <w:bookmarkStart w:id="97" w:name="_Toc368410341"/>
      <w:bookmarkStart w:id="98" w:name="_Toc87374300"/>
      <w:r w:rsidRPr="00A77B3D">
        <w:t>Evaluation Criteria</w:t>
      </w:r>
      <w:bookmarkEnd w:id="97"/>
      <w:bookmarkEnd w:id="98"/>
      <w:r w:rsidR="006B5DFE">
        <w:t xml:space="preserve"> </w:t>
      </w:r>
    </w:p>
    <w:p w14:paraId="2B5245F9" w14:textId="059EC231" w:rsidR="004A500C" w:rsidRDefault="004A500C" w:rsidP="00FF0557">
      <w:pPr>
        <w:keepNext/>
      </w:pPr>
      <w:r w:rsidRPr="00A40C73">
        <w:t xml:space="preserve">JNCC </w:t>
      </w:r>
      <w:r w:rsidR="00E72700">
        <w:t xml:space="preserve">is </w:t>
      </w:r>
      <w:r w:rsidRPr="00A40C73">
        <w:t xml:space="preserve">not bound to accept the lowest priced or any </w:t>
      </w:r>
      <w:r w:rsidR="00E72700">
        <w:t>bid</w:t>
      </w:r>
      <w:r w:rsidRPr="00A40C73">
        <w:t>. Having the technical expertise and experience to complete the work to a high standard</w:t>
      </w:r>
      <w:r w:rsidR="001B33A1">
        <w:t xml:space="preserve"> </w:t>
      </w:r>
      <w:r w:rsidRPr="00A40C73">
        <w:t>and being able to complete it within the timescale are of the essence for this contract.</w:t>
      </w:r>
    </w:p>
    <w:p w14:paraId="010D9DAA" w14:textId="1CE1A8E9" w:rsidR="007C047B" w:rsidRDefault="006211CA" w:rsidP="0021100B">
      <w:pPr>
        <w:pStyle w:val="Default"/>
        <w:rPr>
          <w:sz w:val="22"/>
          <w:szCs w:val="22"/>
        </w:rPr>
      </w:pPr>
      <w:r w:rsidRPr="001B33A1">
        <w:rPr>
          <w:color w:val="auto"/>
          <w:sz w:val="22"/>
          <w:szCs w:val="22"/>
        </w:rPr>
        <w:t xml:space="preserve">The </w:t>
      </w:r>
      <w:r w:rsidR="00E72700" w:rsidRPr="001B33A1">
        <w:rPr>
          <w:color w:val="auto"/>
          <w:sz w:val="22"/>
          <w:szCs w:val="22"/>
        </w:rPr>
        <w:t>bid</w:t>
      </w:r>
      <w:r w:rsidRPr="001B33A1">
        <w:rPr>
          <w:color w:val="auto"/>
          <w:sz w:val="22"/>
          <w:szCs w:val="22"/>
        </w:rPr>
        <w:t xml:space="preserve"> evaluation </w:t>
      </w:r>
      <w:r w:rsidR="00E72700" w:rsidRPr="001B33A1">
        <w:rPr>
          <w:color w:val="auto"/>
          <w:sz w:val="22"/>
          <w:szCs w:val="22"/>
        </w:rPr>
        <w:t>may</w:t>
      </w:r>
      <w:r w:rsidRPr="001B33A1">
        <w:rPr>
          <w:color w:val="auto"/>
          <w:sz w:val="22"/>
          <w:szCs w:val="22"/>
        </w:rPr>
        <w:t xml:space="preserve"> be undertaken by a panel consisting of JNCC staff</w:t>
      </w:r>
      <w:r w:rsidR="000363D4">
        <w:rPr>
          <w:color w:val="auto"/>
          <w:sz w:val="22"/>
          <w:szCs w:val="22"/>
        </w:rPr>
        <w:t xml:space="preserve"> and members of the UKOT Coral Reef Project Management Group. </w:t>
      </w:r>
    </w:p>
    <w:p w14:paraId="24F3BC37" w14:textId="77777777" w:rsidR="007C047B" w:rsidRDefault="007C047B" w:rsidP="0021100B">
      <w:pPr>
        <w:pStyle w:val="Default"/>
        <w:rPr>
          <w:sz w:val="22"/>
          <w:szCs w:val="22"/>
        </w:rPr>
      </w:pPr>
    </w:p>
    <w:p w14:paraId="0637AA91" w14:textId="1D034C0C" w:rsidR="006211CA" w:rsidRDefault="006211CA">
      <w:pPr>
        <w:pStyle w:val="Default"/>
        <w:rPr>
          <w:rStyle w:val="Hyperlink"/>
          <w:sz w:val="22"/>
          <w:szCs w:val="22"/>
        </w:rPr>
      </w:pPr>
      <w:r>
        <w:rPr>
          <w:sz w:val="22"/>
          <w:szCs w:val="22"/>
        </w:rPr>
        <w:t xml:space="preserve">For information on how we handle personal data please see our Privacy Notice at </w:t>
      </w:r>
      <w:hyperlink r:id="rId17" w:history="1">
        <w:r w:rsidR="003B5C34" w:rsidRPr="00E84D4F">
          <w:rPr>
            <w:rStyle w:val="Hyperlink"/>
          </w:rPr>
          <w:t>https://jncc.gov.uk/about-jncc/corporate-information/privacy-statement/</w:t>
        </w:r>
      </w:hyperlink>
      <w:r w:rsidR="003B5C34">
        <w:tab/>
      </w:r>
    </w:p>
    <w:p w14:paraId="7D9F4984" w14:textId="70EE5C0B" w:rsidR="00476FA2" w:rsidRDefault="00476FA2">
      <w:pPr>
        <w:pStyle w:val="Default"/>
        <w:rPr>
          <w:sz w:val="22"/>
          <w:szCs w:val="22"/>
        </w:rPr>
      </w:pPr>
    </w:p>
    <w:p w14:paraId="14FF5DA6" w14:textId="77777777" w:rsidR="00476FA2" w:rsidRPr="00A40C73" w:rsidRDefault="00476FA2" w:rsidP="00476FA2">
      <w:pPr>
        <w:keepNext/>
      </w:pPr>
      <w:r>
        <w:t>Bids</w:t>
      </w:r>
      <w:r w:rsidRPr="00A40C73">
        <w:t xml:space="preserve"> will be evaluated using the following criteria: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49"/>
        <w:gridCol w:w="6522"/>
        <w:gridCol w:w="722"/>
        <w:gridCol w:w="723"/>
      </w:tblGrid>
      <w:tr w:rsidR="00476FA2" w:rsidRPr="00A40C73" w14:paraId="20000970" w14:textId="77777777" w:rsidTr="00EE6A16">
        <w:trPr>
          <w:trHeight w:val="1189"/>
        </w:trPr>
        <w:tc>
          <w:tcPr>
            <w:tcW w:w="582" w:type="pct"/>
            <w:shd w:val="clear" w:color="auto" w:fill="D9D9D9" w:themeFill="background1" w:themeFillShade="D9"/>
            <w:noWrap/>
            <w:vAlign w:val="bottom"/>
          </w:tcPr>
          <w:p w14:paraId="23B86F5D" w14:textId="77777777" w:rsidR="00476FA2" w:rsidRPr="00A40C73" w:rsidRDefault="00476FA2" w:rsidP="000363D4">
            <w:pPr>
              <w:keepNext/>
            </w:pPr>
            <w:r w:rsidRPr="00A40C73">
              <w:t></w:t>
            </w:r>
          </w:p>
        </w:tc>
        <w:tc>
          <w:tcPr>
            <w:tcW w:w="3617" w:type="pct"/>
            <w:shd w:val="clear" w:color="auto" w:fill="D9D9D9" w:themeFill="background1" w:themeFillShade="D9"/>
            <w:vAlign w:val="center"/>
          </w:tcPr>
          <w:p w14:paraId="75951641" w14:textId="77777777" w:rsidR="00476FA2" w:rsidRPr="00A40C73" w:rsidRDefault="00476FA2" w:rsidP="000363D4">
            <w:pPr>
              <w:keepNext/>
            </w:pPr>
            <w:r w:rsidRPr="00A40C73">
              <w:t>EVALUATION CRITERIA</w:t>
            </w:r>
          </w:p>
        </w:tc>
        <w:tc>
          <w:tcPr>
            <w:tcW w:w="400" w:type="pct"/>
            <w:shd w:val="clear" w:color="auto" w:fill="D9D9D9" w:themeFill="background1" w:themeFillShade="D9"/>
            <w:textDirection w:val="btLr"/>
            <w:vAlign w:val="center"/>
          </w:tcPr>
          <w:p w14:paraId="7383A2C9" w14:textId="77777777" w:rsidR="00476FA2" w:rsidRPr="00A40C73" w:rsidRDefault="00476FA2" w:rsidP="000363D4">
            <w:pPr>
              <w:keepNext/>
            </w:pPr>
            <w:r w:rsidRPr="00A40C73">
              <w:t>Max</w:t>
            </w:r>
            <w:r>
              <w:t>imum</w:t>
            </w:r>
            <w:r w:rsidRPr="00A40C73">
              <w:t xml:space="preserve"> Score</w:t>
            </w:r>
          </w:p>
        </w:tc>
        <w:tc>
          <w:tcPr>
            <w:tcW w:w="400" w:type="pct"/>
            <w:shd w:val="clear" w:color="auto" w:fill="D9D9D9" w:themeFill="background1" w:themeFillShade="D9"/>
            <w:textDirection w:val="btLr"/>
            <w:vAlign w:val="center"/>
          </w:tcPr>
          <w:p w14:paraId="1C08FDDF" w14:textId="77777777" w:rsidR="00476FA2" w:rsidRPr="00A40C73" w:rsidRDefault="00476FA2" w:rsidP="000363D4">
            <w:pPr>
              <w:keepNext/>
            </w:pPr>
            <w:r w:rsidRPr="00A40C73">
              <w:t>Score</w:t>
            </w:r>
          </w:p>
        </w:tc>
      </w:tr>
      <w:tr w:rsidR="00476FA2" w:rsidRPr="00A40C73" w14:paraId="35CB782D" w14:textId="77777777" w:rsidTr="000363D4">
        <w:trPr>
          <w:trHeight w:val="481"/>
        </w:trPr>
        <w:tc>
          <w:tcPr>
            <w:tcW w:w="5000" w:type="pct"/>
            <w:gridSpan w:val="4"/>
            <w:shd w:val="clear" w:color="auto" w:fill="auto"/>
            <w:vAlign w:val="bottom"/>
          </w:tcPr>
          <w:p w14:paraId="3C76D4B8" w14:textId="77777777" w:rsidR="00476FA2" w:rsidRPr="00CC4AA1" w:rsidRDefault="00476FA2" w:rsidP="000363D4">
            <w:pPr>
              <w:keepNext/>
              <w:spacing w:before="0" w:after="0"/>
              <w:rPr>
                <w:b/>
              </w:rPr>
            </w:pPr>
            <w:r w:rsidRPr="00CC4AA1">
              <w:rPr>
                <w:b/>
              </w:rPr>
              <w:t xml:space="preserve">1. Quality of </w:t>
            </w:r>
            <w:r>
              <w:rPr>
                <w:b/>
              </w:rPr>
              <w:t>Bid</w:t>
            </w:r>
            <w:r w:rsidRPr="00CC4AA1">
              <w:rPr>
                <w:b/>
              </w:rPr>
              <w:t xml:space="preserve"> (</w:t>
            </w:r>
            <w:r>
              <w:rPr>
                <w:b/>
              </w:rPr>
              <w:t>50</w:t>
            </w:r>
            <w:r w:rsidRPr="00CC4AA1">
              <w:rPr>
                <w:b/>
              </w:rPr>
              <w:t>% of the total for the three assessment categories)</w:t>
            </w:r>
          </w:p>
        </w:tc>
      </w:tr>
      <w:tr w:rsidR="00476FA2" w:rsidRPr="00A40C73" w14:paraId="5F57EDA9" w14:textId="77777777" w:rsidTr="00EE6A16">
        <w:trPr>
          <w:trHeight w:val="510"/>
        </w:trPr>
        <w:tc>
          <w:tcPr>
            <w:tcW w:w="582" w:type="pct"/>
            <w:shd w:val="clear" w:color="auto" w:fill="auto"/>
            <w:noWrap/>
            <w:vAlign w:val="bottom"/>
          </w:tcPr>
          <w:p w14:paraId="59CE2E50" w14:textId="77777777" w:rsidR="00476FA2" w:rsidRPr="00A40C73" w:rsidRDefault="00476FA2" w:rsidP="000363D4">
            <w:pPr>
              <w:keepNext/>
              <w:spacing w:before="0" w:after="0"/>
            </w:pPr>
            <w:r w:rsidRPr="00A40C73">
              <w:t> </w:t>
            </w:r>
          </w:p>
        </w:tc>
        <w:tc>
          <w:tcPr>
            <w:tcW w:w="3617" w:type="pct"/>
            <w:shd w:val="clear" w:color="auto" w:fill="auto"/>
            <w:vAlign w:val="center"/>
          </w:tcPr>
          <w:p w14:paraId="55D39657" w14:textId="77777777" w:rsidR="00476FA2" w:rsidRPr="004A500C" w:rsidRDefault="00476FA2" w:rsidP="000363D4">
            <w:pPr>
              <w:keepNext/>
              <w:spacing w:before="0" w:after="0"/>
              <w:rPr>
                <w:i/>
              </w:rPr>
            </w:pPr>
            <w:r w:rsidRPr="004A500C">
              <w:rPr>
                <w:i/>
              </w:rPr>
              <w:t>Clarity of proposal particularly work p</w:t>
            </w:r>
            <w:r>
              <w:rPr>
                <w:i/>
              </w:rPr>
              <w:t xml:space="preserve">rogramme </w:t>
            </w:r>
            <w:r w:rsidRPr="004A500C">
              <w:rPr>
                <w:i/>
              </w:rPr>
              <w:t>and deliverables</w:t>
            </w:r>
          </w:p>
        </w:tc>
        <w:tc>
          <w:tcPr>
            <w:tcW w:w="400" w:type="pct"/>
            <w:shd w:val="clear" w:color="auto" w:fill="auto"/>
            <w:vAlign w:val="center"/>
          </w:tcPr>
          <w:p w14:paraId="313B7B4C" w14:textId="77777777" w:rsidR="00476FA2" w:rsidRPr="004A500C" w:rsidRDefault="00476FA2" w:rsidP="000363D4">
            <w:pPr>
              <w:keepNext/>
              <w:spacing w:before="0" w:after="0"/>
              <w:rPr>
                <w:i/>
              </w:rPr>
            </w:pPr>
            <w:r w:rsidRPr="004A500C">
              <w:rPr>
                <w:i/>
              </w:rPr>
              <w:t>10</w:t>
            </w:r>
          </w:p>
        </w:tc>
        <w:tc>
          <w:tcPr>
            <w:tcW w:w="401" w:type="pct"/>
            <w:shd w:val="clear" w:color="auto" w:fill="auto"/>
            <w:vAlign w:val="center"/>
          </w:tcPr>
          <w:p w14:paraId="51F5D778" w14:textId="77777777" w:rsidR="00476FA2" w:rsidRPr="00A40C73" w:rsidRDefault="00476FA2" w:rsidP="000363D4">
            <w:pPr>
              <w:keepNext/>
              <w:spacing w:before="0" w:after="0"/>
            </w:pPr>
            <w:r w:rsidRPr="00A40C73">
              <w:t> </w:t>
            </w:r>
          </w:p>
        </w:tc>
      </w:tr>
      <w:tr w:rsidR="00476FA2" w:rsidRPr="00A40C73" w14:paraId="5A01643A" w14:textId="77777777" w:rsidTr="00EE6A16">
        <w:trPr>
          <w:trHeight w:val="1151"/>
        </w:trPr>
        <w:tc>
          <w:tcPr>
            <w:tcW w:w="582" w:type="pct"/>
            <w:shd w:val="clear" w:color="auto" w:fill="auto"/>
            <w:noWrap/>
            <w:vAlign w:val="bottom"/>
          </w:tcPr>
          <w:p w14:paraId="4B4548C8" w14:textId="77777777" w:rsidR="00476FA2" w:rsidRPr="00A40C73" w:rsidRDefault="00476FA2" w:rsidP="000363D4">
            <w:pPr>
              <w:spacing w:before="0" w:after="0"/>
            </w:pPr>
            <w:r w:rsidRPr="00A40C73">
              <w:t> </w:t>
            </w:r>
          </w:p>
        </w:tc>
        <w:tc>
          <w:tcPr>
            <w:tcW w:w="3617" w:type="pct"/>
            <w:shd w:val="clear" w:color="auto" w:fill="auto"/>
            <w:vAlign w:val="center"/>
          </w:tcPr>
          <w:p w14:paraId="3C05F912" w14:textId="29BF736F" w:rsidR="00476FA2" w:rsidRPr="004A500C" w:rsidRDefault="00476FA2" w:rsidP="000363D4">
            <w:pPr>
              <w:spacing w:before="0" w:after="0"/>
              <w:rPr>
                <w:i/>
              </w:rPr>
            </w:pPr>
            <w:r w:rsidRPr="004A500C">
              <w:rPr>
                <w:i/>
              </w:rPr>
              <w:t>Understanding of, and relevance to, the requirements in particular</w:t>
            </w:r>
            <w:r>
              <w:rPr>
                <w:i/>
              </w:rPr>
              <w:t xml:space="preserve"> </w:t>
            </w:r>
            <w:r w:rsidRPr="004A500C">
              <w:rPr>
                <w:i/>
              </w:rPr>
              <w:t>the adequacy of outputs and understanding of</w:t>
            </w:r>
            <w:r w:rsidR="0073624E">
              <w:rPr>
                <w:i/>
              </w:rPr>
              <w:t xml:space="preserve"> and familiarity with</w:t>
            </w:r>
            <w:r w:rsidRPr="004A500C">
              <w:rPr>
                <w:i/>
              </w:rPr>
              <w:t xml:space="preserve"> </w:t>
            </w:r>
            <w:r w:rsidR="0073624E">
              <w:rPr>
                <w:i/>
              </w:rPr>
              <w:t>GCRMN methodologies, conducting training in small-island settings</w:t>
            </w:r>
            <w:r w:rsidR="00D90020">
              <w:rPr>
                <w:i/>
              </w:rPr>
              <w:t>, dive certifications</w:t>
            </w:r>
            <w:r w:rsidR="0073624E">
              <w:rPr>
                <w:i/>
              </w:rPr>
              <w:t xml:space="preserve"> and </w:t>
            </w:r>
            <w:r w:rsidR="00EA6DC0">
              <w:rPr>
                <w:i/>
              </w:rPr>
              <w:t xml:space="preserve">data management. </w:t>
            </w:r>
          </w:p>
        </w:tc>
        <w:tc>
          <w:tcPr>
            <w:tcW w:w="400" w:type="pct"/>
            <w:shd w:val="clear" w:color="auto" w:fill="auto"/>
            <w:vAlign w:val="center"/>
          </w:tcPr>
          <w:p w14:paraId="4C310E44" w14:textId="77777777" w:rsidR="00476FA2" w:rsidRPr="004A500C" w:rsidRDefault="00476FA2" w:rsidP="000363D4">
            <w:pPr>
              <w:spacing w:before="0" w:after="0"/>
              <w:rPr>
                <w:i/>
              </w:rPr>
            </w:pPr>
            <w:r w:rsidRPr="004A500C">
              <w:rPr>
                <w:i/>
              </w:rPr>
              <w:t>10</w:t>
            </w:r>
          </w:p>
        </w:tc>
        <w:tc>
          <w:tcPr>
            <w:tcW w:w="401" w:type="pct"/>
            <w:shd w:val="clear" w:color="auto" w:fill="auto"/>
            <w:vAlign w:val="center"/>
          </w:tcPr>
          <w:p w14:paraId="10FD21AB" w14:textId="77777777" w:rsidR="00476FA2" w:rsidRPr="00A40C73" w:rsidRDefault="00476FA2" w:rsidP="000363D4">
            <w:pPr>
              <w:spacing w:before="0" w:after="0"/>
            </w:pPr>
            <w:r w:rsidRPr="00A40C73">
              <w:t> </w:t>
            </w:r>
          </w:p>
        </w:tc>
      </w:tr>
      <w:tr w:rsidR="00476FA2" w:rsidRPr="00A40C73" w14:paraId="64DFC04D" w14:textId="77777777" w:rsidTr="00EE6A16">
        <w:trPr>
          <w:trHeight w:val="510"/>
        </w:trPr>
        <w:tc>
          <w:tcPr>
            <w:tcW w:w="582" w:type="pct"/>
            <w:shd w:val="clear" w:color="auto" w:fill="auto"/>
            <w:noWrap/>
            <w:vAlign w:val="bottom"/>
          </w:tcPr>
          <w:p w14:paraId="026EED60" w14:textId="77777777" w:rsidR="00476FA2" w:rsidRPr="00A40C73" w:rsidRDefault="00476FA2" w:rsidP="000363D4">
            <w:pPr>
              <w:spacing w:before="0" w:after="0"/>
            </w:pPr>
            <w:r w:rsidRPr="00A40C73">
              <w:t> </w:t>
            </w:r>
          </w:p>
        </w:tc>
        <w:tc>
          <w:tcPr>
            <w:tcW w:w="3617" w:type="pct"/>
            <w:shd w:val="clear" w:color="auto" w:fill="auto"/>
            <w:vAlign w:val="center"/>
          </w:tcPr>
          <w:p w14:paraId="7495295B" w14:textId="0CC0068F" w:rsidR="00476FA2" w:rsidRPr="004A500C" w:rsidRDefault="00476FA2" w:rsidP="000363D4">
            <w:pPr>
              <w:spacing w:before="0" w:after="0"/>
              <w:rPr>
                <w:i/>
              </w:rPr>
            </w:pPr>
            <w:r w:rsidRPr="004A500C">
              <w:rPr>
                <w:i/>
              </w:rPr>
              <w:t>Soundness and logicality of methods</w:t>
            </w:r>
          </w:p>
        </w:tc>
        <w:tc>
          <w:tcPr>
            <w:tcW w:w="400" w:type="pct"/>
            <w:shd w:val="clear" w:color="auto" w:fill="auto"/>
            <w:vAlign w:val="center"/>
          </w:tcPr>
          <w:p w14:paraId="19606BB8" w14:textId="3DC8635B" w:rsidR="00476FA2" w:rsidRPr="004A500C" w:rsidRDefault="001D0A5B" w:rsidP="000363D4">
            <w:pPr>
              <w:spacing w:before="0" w:after="0"/>
              <w:rPr>
                <w:i/>
              </w:rPr>
            </w:pPr>
            <w:r>
              <w:rPr>
                <w:i/>
              </w:rPr>
              <w:t>5</w:t>
            </w:r>
          </w:p>
        </w:tc>
        <w:tc>
          <w:tcPr>
            <w:tcW w:w="401" w:type="pct"/>
            <w:shd w:val="clear" w:color="auto" w:fill="auto"/>
            <w:vAlign w:val="center"/>
          </w:tcPr>
          <w:p w14:paraId="23112C5D" w14:textId="77777777" w:rsidR="00476FA2" w:rsidRPr="00A40C73" w:rsidRDefault="00476FA2" w:rsidP="000363D4">
            <w:pPr>
              <w:spacing w:before="0" w:after="0"/>
            </w:pPr>
            <w:r w:rsidRPr="00A40C73">
              <w:t> </w:t>
            </w:r>
          </w:p>
        </w:tc>
      </w:tr>
      <w:tr w:rsidR="00476FA2" w:rsidRPr="00A40C73" w14:paraId="5097AF8E" w14:textId="77777777" w:rsidTr="00EE6A16">
        <w:trPr>
          <w:trHeight w:val="510"/>
        </w:trPr>
        <w:tc>
          <w:tcPr>
            <w:tcW w:w="582" w:type="pct"/>
            <w:shd w:val="clear" w:color="auto" w:fill="auto"/>
            <w:noWrap/>
            <w:vAlign w:val="bottom"/>
          </w:tcPr>
          <w:p w14:paraId="76E145FA" w14:textId="77777777" w:rsidR="00476FA2" w:rsidRPr="00A40C73" w:rsidRDefault="00476FA2" w:rsidP="000363D4">
            <w:pPr>
              <w:spacing w:before="0" w:after="0"/>
            </w:pPr>
            <w:r w:rsidRPr="00A40C73">
              <w:t> </w:t>
            </w:r>
          </w:p>
        </w:tc>
        <w:tc>
          <w:tcPr>
            <w:tcW w:w="3617" w:type="pct"/>
            <w:shd w:val="clear" w:color="auto" w:fill="auto"/>
            <w:vAlign w:val="center"/>
          </w:tcPr>
          <w:p w14:paraId="3B467943" w14:textId="77777777" w:rsidR="00476FA2" w:rsidRPr="004A500C" w:rsidRDefault="00476FA2" w:rsidP="000363D4">
            <w:pPr>
              <w:spacing w:before="0" w:after="0"/>
              <w:rPr>
                <w:i/>
              </w:rPr>
            </w:pPr>
            <w:r w:rsidRPr="004A500C">
              <w:rPr>
                <w:i/>
              </w:rPr>
              <w:t xml:space="preserve">Realism and measurability of </w:t>
            </w:r>
            <w:r>
              <w:rPr>
                <w:i/>
              </w:rPr>
              <w:t>outputs</w:t>
            </w:r>
          </w:p>
        </w:tc>
        <w:tc>
          <w:tcPr>
            <w:tcW w:w="400" w:type="pct"/>
            <w:shd w:val="clear" w:color="auto" w:fill="auto"/>
            <w:vAlign w:val="center"/>
          </w:tcPr>
          <w:p w14:paraId="19A6D97B" w14:textId="4B9877DE" w:rsidR="00476FA2" w:rsidRPr="004A500C" w:rsidRDefault="001D0A5B" w:rsidP="000363D4">
            <w:pPr>
              <w:spacing w:before="0" w:after="0"/>
              <w:rPr>
                <w:i/>
              </w:rPr>
            </w:pPr>
            <w:r>
              <w:rPr>
                <w:i/>
              </w:rPr>
              <w:t>5</w:t>
            </w:r>
          </w:p>
        </w:tc>
        <w:tc>
          <w:tcPr>
            <w:tcW w:w="401" w:type="pct"/>
            <w:shd w:val="clear" w:color="auto" w:fill="auto"/>
            <w:vAlign w:val="center"/>
          </w:tcPr>
          <w:p w14:paraId="30F20ADE" w14:textId="77777777" w:rsidR="00476FA2" w:rsidRPr="00A40C73" w:rsidRDefault="00476FA2" w:rsidP="000363D4">
            <w:pPr>
              <w:spacing w:before="0" w:after="0"/>
            </w:pPr>
            <w:r w:rsidRPr="00A40C73">
              <w:t> </w:t>
            </w:r>
          </w:p>
        </w:tc>
      </w:tr>
      <w:tr w:rsidR="001D0A5B" w:rsidRPr="00A40C73" w14:paraId="71D74B69" w14:textId="77777777" w:rsidTr="00EE6A16">
        <w:trPr>
          <w:trHeight w:val="765"/>
        </w:trPr>
        <w:tc>
          <w:tcPr>
            <w:tcW w:w="582" w:type="pct"/>
            <w:shd w:val="clear" w:color="auto" w:fill="auto"/>
            <w:noWrap/>
            <w:vAlign w:val="bottom"/>
          </w:tcPr>
          <w:p w14:paraId="3631FA05" w14:textId="77777777" w:rsidR="001D0A5B" w:rsidRPr="00A40C73" w:rsidRDefault="001D0A5B" w:rsidP="001D0A5B">
            <w:pPr>
              <w:spacing w:before="0" w:after="0"/>
            </w:pPr>
          </w:p>
        </w:tc>
        <w:tc>
          <w:tcPr>
            <w:tcW w:w="3617" w:type="pct"/>
            <w:shd w:val="clear" w:color="auto" w:fill="auto"/>
            <w:vAlign w:val="center"/>
          </w:tcPr>
          <w:p w14:paraId="365167C3" w14:textId="15A7E017" w:rsidR="001D0A5B" w:rsidRPr="004A500C" w:rsidRDefault="00EE6A16" w:rsidP="001D0A5B">
            <w:pPr>
              <w:spacing w:before="0" w:after="0"/>
              <w:rPr>
                <w:i/>
              </w:rPr>
            </w:pPr>
            <w:r>
              <w:rPr>
                <w:i/>
              </w:rPr>
              <w:t xml:space="preserve">Evidence provided of </w:t>
            </w:r>
            <w:r w:rsidR="00535045">
              <w:rPr>
                <w:i/>
              </w:rPr>
              <w:t>how accessibility standards will be met</w:t>
            </w:r>
            <w:r>
              <w:rPr>
                <w:i/>
              </w:rPr>
              <w:t xml:space="preserve"> </w:t>
            </w:r>
            <w:r w:rsidR="001D0A5B">
              <w:rPr>
                <w:i/>
              </w:rPr>
              <w:t xml:space="preserve"> </w:t>
            </w:r>
          </w:p>
        </w:tc>
        <w:tc>
          <w:tcPr>
            <w:tcW w:w="400" w:type="pct"/>
            <w:shd w:val="clear" w:color="auto" w:fill="auto"/>
            <w:vAlign w:val="center"/>
          </w:tcPr>
          <w:p w14:paraId="6C06646D" w14:textId="54FB6FB7" w:rsidR="001D0A5B" w:rsidDel="001D0A5B" w:rsidRDefault="00EE6A16" w:rsidP="001D0A5B">
            <w:pPr>
              <w:spacing w:before="0" w:after="0"/>
              <w:rPr>
                <w:i/>
              </w:rPr>
            </w:pPr>
            <w:r>
              <w:rPr>
                <w:i/>
              </w:rPr>
              <w:t>5</w:t>
            </w:r>
          </w:p>
        </w:tc>
        <w:tc>
          <w:tcPr>
            <w:tcW w:w="401" w:type="pct"/>
            <w:shd w:val="clear" w:color="auto" w:fill="auto"/>
            <w:vAlign w:val="center"/>
          </w:tcPr>
          <w:p w14:paraId="4C479977" w14:textId="77777777" w:rsidR="001D0A5B" w:rsidRPr="00A40C73" w:rsidRDefault="001D0A5B" w:rsidP="001D0A5B">
            <w:pPr>
              <w:spacing w:before="0" w:after="0"/>
            </w:pPr>
          </w:p>
        </w:tc>
      </w:tr>
      <w:tr w:rsidR="001D0A5B" w:rsidRPr="00A40C73" w14:paraId="12E3E3E0" w14:textId="77777777" w:rsidTr="00EE6A16">
        <w:trPr>
          <w:trHeight w:val="765"/>
        </w:trPr>
        <w:tc>
          <w:tcPr>
            <w:tcW w:w="582" w:type="pct"/>
            <w:shd w:val="clear" w:color="auto" w:fill="auto"/>
            <w:noWrap/>
            <w:vAlign w:val="bottom"/>
          </w:tcPr>
          <w:p w14:paraId="6636AA4F" w14:textId="77777777" w:rsidR="001D0A5B" w:rsidRPr="00A40C73" w:rsidRDefault="001D0A5B" w:rsidP="001D0A5B">
            <w:pPr>
              <w:spacing w:before="0" w:after="0"/>
            </w:pPr>
            <w:r w:rsidRPr="00A40C73">
              <w:t> </w:t>
            </w:r>
          </w:p>
        </w:tc>
        <w:tc>
          <w:tcPr>
            <w:tcW w:w="3617" w:type="pct"/>
            <w:shd w:val="clear" w:color="auto" w:fill="auto"/>
            <w:vAlign w:val="center"/>
          </w:tcPr>
          <w:p w14:paraId="5A307CBA" w14:textId="77777777" w:rsidR="001D0A5B" w:rsidRPr="004A500C" w:rsidRDefault="001D0A5B" w:rsidP="001D0A5B">
            <w:pPr>
              <w:spacing w:before="0" w:after="0"/>
              <w:rPr>
                <w:i/>
              </w:rPr>
            </w:pPr>
            <w:r w:rsidRPr="004A500C">
              <w:rPr>
                <w:i/>
              </w:rPr>
              <w:t>Identification and proposed solutions to potential risks</w:t>
            </w:r>
            <w:r>
              <w:rPr>
                <w:i/>
              </w:rPr>
              <w:t>/issues</w:t>
            </w:r>
            <w:r w:rsidRPr="004A500C">
              <w:rPr>
                <w:i/>
              </w:rPr>
              <w:t xml:space="preserve"> </w:t>
            </w:r>
          </w:p>
        </w:tc>
        <w:tc>
          <w:tcPr>
            <w:tcW w:w="400" w:type="pct"/>
            <w:shd w:val="clear" w:color="auto" w:fill="auto"/>
            <w:vAlign w:val="center"/>
          </w:tcPr>
          <w:p w14:paraId="112DD838" w14:textId="333B6960" w:rsidR="001D0A5B" w:rsidRPr="004A500C" w:rsidRDefault="001D0A5B" w:rsidP="001D0A5B">
            <w:pPr>
              <w:spacing w:before="0" w:after="0"/>
              <w:rPr>
                <w:i/>
              </w:rPr>
            </w:pPr>
            <w:r>
              <w:rPr>
                <w:i/>
              </w:rPr>
              <w:t>5</w:t>
            </w:r>
          </w:p>
        </w:tc>
        <w:tc>
          <w:tcPr>
            <w:tcW w:w="401" w:type="pct"/>
            <w:shd w:val="clear" w:color="auto" w:fill="auto"/>
            <w:vAlign w:val="center"/>
          </w:tcPr>
          <w:p w14:paraId="26CC9E5C" w14:textId="77777777" w:rsidR="001D0A5B" w:rsidRPr="00A40C73" w:rsidRDefault="001D0A5B" w:rsidP="001D0A5B">
            <w:pPr>
              <w:spacing w:before="0" w:after="0"/>
            </w:pPr>
            <w:r w:rsidRPr="00A40C73">
              <w:t> </w:t>
            </w:r>
          </w:p>
        </w:tc>
      </w:tr>
      <w:tr w:rsidR="001D0A5B" w:rsidRPr="00A40C73" w14:paraId="15FAD2CB" w14:textId="77777777" w:rsidTr="00EE6A16">
        <w:trPr>
          <w:trHeight w:val="510"/>
        </w:trPr>
        <w:tc>
          <w:tcPr>
            <w:tcW w:w="582" w:type="pct"/>
            <w:shd w:val="clear" w:color="auto" w:fill="auto"/>
            <w:noWrap/>
            <w:vAlign w:val="bottom"/>
          </w:tcPr>
          <w:p w14:paraId="4BA9C18B" w14:textId="77777777" w:rsidR="001D0A5B" w:rsidRPr="00A40C73" w:rsidRDefault="001D0A5B" w:rsidP="001D0A5B">
            <w:pPr>
              <w:spacing w:before="0" w:after="0"/>
            </w:pPr>
            <w:r w:rsidRPr="00A40C73">
              <w:t> </w:t>
            </w:r>
          </w:p>
        </w:tc>
        <w:tc>
          <w:tcPr>
            <w:tcW w:w="3617" w:type="pct"/>
            <w:shd w:val="clear" w:color="auto" w:fill="auto"/>
            <w:vAlign w:val="center"/>
          </w:tcPr>
          <w:p w14:paraId="4A72E20A" w14:textId="77777777" w:rsidR="001D0A5B" w:rsidRPr="004A500C" w:rsidRDefault="001D0A5B" w:rsidP="001D0A5B">
            <w:pPr>
              <w:spacing w:before="0" w:after="0"/>
              <w:rPr>
                <w:i/>
              </w:rPr>
            </w:pPr>
            <w:r w:rsidRPr="004A500C">
              <w:rPr>
                <w:i/>
              </w:rPr>
              <w:t>Serious weaknesses which threaten success</w:t>
            </w:r>
          </w:p>
        </w:tc>
        <w:tc>
          <w:tcPr>
            <w:tcW w:w="400" w:type="pct"/>
            <w:shd w:val="clear" w:color="auto" w:fill="auto"/>
            <w:vAlign w:val="center"/>
          </w:tcPr>
          <w:p w14:paraId="34566CBB" w14:textId="094646AB" w:rsidR="001D0A5B" w:rsidRDefault="001D0A5B" w:rsidP="001D0A5B">
            <w:pPr>
              <w:spacing w:before="0" w:after="0"/>
              <w:rPr>
                <w:i/>
              </w:rPr>
            </w:pPr>
            <w:r>
              <w:rPr>
                <w:i/>
              </w:rPr>
              <w:t>5</w:t>
            </w:r>
          </w:p>
          <w:p w14:paraId="72960644" w14:textId="77777777" w:rsidR="001D0A5B" w:rsidRPr="004A500C" w:rsidRDefault="001D0A5B" w:rsidP="001D0A5B">
            <w:pPr>
              <w:spacing w:before="0" w:after="0"/>
              <w:rPr>
                <w:i/>
              </w:rPr>
            </w:pPr>
          </w:p>
        </w:tc>
        <w:tc>
          <w:tcPr>
            <w:tcW w:w="401" w:type="pct"/>
            <w:shd w:val="clear" w:color="auto" w:fill="auto"/>
            <w:vAlign w:val="center"/>
          </w:tcPr>
          <w:p w14:paraId="007B51B9" w14:textId="77777777" w:rsidR="001D0A5B" w:rsidRPr="00A40C73" w:rsidRDefault="001D0A5B" w:rsidP="001D0A5B">
            <w:pPr>
              <w:spacing w:before="0" w:after="0"/>
            </w:pPr>
            <w:r w:rsidRPr="00A40C73">
              <w:t> </w:t>
            </w:r>
          </w:p>
        </w:tc>
      </w:tr>
      <w:tr w:rsidR="001D0A5B" w:rsidRPr="00A40C73" w14:paraId="3F0B40B2" w14:textId="77777777" w:rsidTr="00EE6A16">
        <w:trPr>
          <w:trHeight w:val="270"/>
        </w:trPr>
        <w:tc>
          <w:tcPr>
            <w:tcW w:w="582" w:type="pct"/>
            <w:shd w:val="clear" w:color="auto" w:fill="auto"/>
            <w:noWrap/>
            <w:vAlign w:val="bottom"/>
          </w:tcPr>
          <w:p w14:paraId="52756C25" w14:textId="77777777" w:rsidR="001D0A5B" w:rsidRPr="00A40C73" w:rsidRDefault="001D0A5B" w:rsidP="001D0A5B">
            <w:pPr>
              <w:spacing w:before="0" w:after="0"/>
            </w:pPr>
            <w:r w:rsidRPr="00A40C73">
              <w:t> </w:t>
            </w:r>
          </w:p>
        </w:tc>
        <w:tc>
          <w:tcPr>
            <w:tcW w:w="3617" w:type="pct"/>
            <w:shd w:val="clear" w:color="auto" w:fill="auto"/>
            <w:vAlign w:val="center"/>
          </w:tcPr>
          <w:p w14:paraId="7DC2A7D5" w14:textId="77777777" w:rsidR="001D0A5B" w:rsidRPr="004A500C" w:rsidRDefault="001D0A5B" w:rsidP="001D0A5B">
            <w:pPr>
              <w:spacing w:before="0" w:after="0"/>
              <w:rPr>
                <w:i/>
              </w:rPr>
            </w:pPr>
            <w:r w:rsidRPr="004A500C">
              <w:rPr>
                <w:i/>
              </w:rPr>
              <w:t>Probability of success</w:t>
            </w:r>
          </w:p>
        </w:tc>
        <w:tc>
          <w:tcPr>
            <w:tcW w:w="400" w:type="pct"/>
            <w:shd w:val="clear" w:color="auto" w:fill="auto"/>
            <w:vAlign w:val="center"/>
          </w:tcPr>
          <w:p w14:paraId="2FAD9D8D" w14:textId="77777777" w:rsidR="001D0A5B" w:rsidRPr="004A500C" w:rsidRDefault="001D0A5B" w:rsidP="001D0A5B">
            <w:pPr>
              <w:spacing w:before="0" w:after="0"/>
              <w:rPr>
                <w:i/>
              </w:rPr>
            </w:pPr>
            <w:r>
              <w:rPr>
                <w:i/>
              </w:rPr>
              <w:t>5</w:t>
            </w:r>
          </w:p>
        </w:tc>
        <w:tc>
          <w:tcPr>
            <w:tcW w:w="401" w:type="pct"/>
            <w:shd w:val="clear" w:color="auto" w:fill="auto"/>
            <w:vAlign w:val="center"/>
          </w:tcPr>
          <w:p w14:paraId="3281F7C6" w14:textId="77777777" w:rsidR="001D0A5B" w:rsidRPr="00A40C73" w:rsidRDefault="001D0A5B" w:rsidP="001D0A5B">
            <w:pPr>
              <w:spacing w:before="0" w:after="0"/>
            </w:pPr>
            <w:r w:rsidRPr="00A40C73">
              <w:t> </w:t>
            </w:r>
          </w:p>
        </w:tc>
      </w:tr>
      <w:tr w:rsidR="001D0A5B" w:rsidRPr="00A40C73" w14:paraId="40D754A1" w14:textId="77777777" w:rsidTr="00EE6A16">
        <w:trPr>
          <w:trHeight w:val="270"/>
        </w:trPr>
        <w:tc>
          <w:tcPr>
            <w:tcW w:w="582" w:type="pct"/>
            <w:shd w:val="clear" w:color="auto" w:fill="D9D9D9" w:themeFill="background1" w:themeFillShade="D9"/>
            <w:noWrap/>
            <w:vAlign w:val="bottom"/>
          </w:tcPr>
          <w:p w14:paraId="2DBDB75E" w14:textId="77777777" w:rsidR="001D0A5B" w:rsidRPr="00A40C73" w:rsidRDefault="001D0A5B" w:rsidP="001D0A5B">
            <w:pPr>
              <w:spacing w:before="0" w:after="0"/>
            </w:pPr>
            <w:r w:rsidRPr="00A40C73">
              <w:t> </w:t>
            </w:r>
          </w:p>
        </w:tc>
        <w:tc>
          <w:tcPr>
            <w:tcW w:w="3617" w:type="pct"/>
            <w:shd w:val="clear" w:color="auto" w:fill="D9D9D9" w:themeFill="background1" w:themeFillShade="D9"/>
            <w:vAlign w:val="center"/>
          </w:tcPr>
          <w:p w14:paraId="62306EA8" w14:textId="77777777" w:rsidR="001D0A5B" w:rsidRPr="00A40C73" w:rsidRDefault="001D0A5B" w:rsidP="001D0A5B">
            <w:pPr>
              <w:spacing w:before="0" w:after="0"/>
            </w:pPr>
            <w:r w:rsidRPr="00A40C73">
              <w:t>Sub Total</w:t>
            </w:r>
          </w:p>
        </w:tc>
        <w:tc>
          <w:tcPr>
            <w:tcW w:w="400" w:type="pct"/>
            <w:shd w:val="clear" w:color="auto" w:fill="D9D9D9" w:themeFill="background1" w:themeFillShade="D9"/>
            <w:vAlign w:val="center"/>
          </w:tcPr>
          <w:p w14:paraId="7712173E" w14:textId="77777777" w:rsidR="001D0A5B" w:rsidRPr="004A500C" w:rsidRDefault="001D0A5B" w:rsidP="001D0A5B">
            <w:pPr>
              <w:spacing w:before="0" w:after="0"/>
              <w:rPr>
                <w:i/>
              </w:rPr>
            </w:pPr>
            <w:r>
              <w:rPr>
                <w:i/>
              </w:rPr>
              <w:t>50</w:t>
            </w:r>
          </w:p>
        </w:tc>
        <w:tc>
          <w:tcPr>
            <w:tcW w:w="401" w:type="pct"/>
            <w:shd w:val="clear" w:color="auto" w:fill="D9D9D9" w:themeFill="background1" w:themeFillShade="D9"/>
            <w:vAlign w:val="center"/>
          </w:tcPr>
          <w:p w14:paraId="0C129B2A" w14:textId="77777777" w:rsidR="001D0A5B" w:rsidRPr="00A40C73" w:rsidRDefault="001D0A5B" w:rsidP="001D0A5B">
            <w:pPr>
              <w:spacing w:before="0" w:after="0"/>
            </w:pPr>
            <w:r w:rsidRPr="00A40C73">
              <w:t> </w:t>
            </w:r>
          </w:p>
        </w:tc>
      </w:tr>
      <w:tr w:rsidR="001D0A5B" w:rsidRPr="00A40C73" w14:paraId="7FD66F6C" w14:textId="77777777" w:rsidTr="000363D4">
        <w:trPr>
          <w:trHeight w:val="525"/>
        </w:trPr>
        <w:tc>
          <w:tcPr>
            <w:tcW w:w="5000" w:type="pct"/>
            <w:gridSpan w:val="4"/>
            <w:shd w:val="clear" w:color="auto" w:fill="auto"/>
            <w:vAlign w:val="center"/>
          </w:tcPr>
          <w:p w14:paraId="1FD66B13" w14:textId="77777777" w:rsidR="001D0A5B" w:rsidRPr="00CC4AA1" w:rsidRDefault="001D0A5B" w:rsidP="001D0A5B">
            <w:pPr>
              <w:spacing w:before="0" w:after="0"/>
              <w:rPr>
                <w:b/>
              </w:rPr>
            </w:pPr>
            <w:r w:rsidRPr="00CC4AA1">
              <w:rPr>
                <w:b/>
              </w:rPr>
              <w:t>2. Details of Contractor (2</w:t>
            </w:r>
            <w:r>
              <w:rPr>
                <w:b/>
              </w:rPr>
              <w:t>0</w:t>
            </w:r>
            <w:r w:rsidRPr="00CC4AA1">
              <w:rPr>
                <w:b/>
              </w:rPr>
              <w:t xml:space="preserve">% of the </w:t>
            </w:r>
            <w:r>
              <w:rPr>
                <w:b/>
              </w:rPr>
              <w:t xml:space="preserve">total for the </w:t>
            </w:r>
            <w:r w:rsidRPr="00CC4AA1">
              <w:rPr>
                <w:b/>
              </w:rPr>
              <w:t>three assessment categories)</w:t>
            </w:r>
          </w:p>
        </w:tc>
      </w:tr>
      <w:tr w:rsidR="001D0A5B" w:rsidRPr="00A40C73" w14:paraId="1038B6C2" w14:textId="77777777" w:rsidTr="00F6388F">
        <w:trPr>
          <w:trHeight w:val="510"/>
        </w:trPr>
        <w:tc>
          <w:tcPr>
            <w:tcW w:w="582" w:type="pct"/>
            <w:shd w:val="clear" w:color="auto" w:fill="auto"/>
            <w:noWrap/>
            <w:vAlign w:val="bottom"/>
          </w:tcPr>
          <w:p w14:paraId="607D72ED" w14:textId="77777777" w:rsidR="001D0A5B" w:rsidRPr="00A40C73" w:rsidRDefault="001D0A5B" w:rsidP="001D0A5B">
            <w:pPr>
              <w:spacing w:before="0" w:after="0"/>
            </w:pPr>
            <w:r w:rsidRPr="00A40C73">
              <w:t> </w:t>
            </w:r>
          </w:p>
        </w:tc>
        <w:tc>
          <w:tcPr>
            <w:tcW w:w="3617" w:type="pct"/>
            <w:shd w:val="clear" w:color="auto" w:fill="auto"/>
            <w:vAlign w:val="center"/>
          </w:tcPr>
          <w:p w14:paraId="47AECF21" w14:textId="77777777" w:rsidR="001D0A5B" w:rsidRPr="004A500C" w:rsidRDefault="001D0A5B" w:rsidP="001D0A5B">
            <w:pPr>
              <w:spacing w:before="0" w:after="0"/>
              <w:rPr>
                <w:i/>
              </w:rPr>
            </w:pPr>
            <w:r w:rsidRPr="004A500C">
              <w:rPr>
                <w:i/>
              </w:rPr>
              <w:t>Expertise, experience, and balance of team</w:t>
            </w:r>
          </w:p>
        </w:tc>
        <w:tc>
          <w:tcPr>
            <w:tcW w:w="400" w:type="pct"/>
            <w:shd w:val="clear" w:color="auto" w:fill="auto"/>
            <w:vAlign w:val="center"/>
          </w:tcPr>
          <w:p w14:paraId="184D0772" w14:textId="77777777" w:rsidR="001D0A5B" w:rsidRPr="004A500C" w:rsidRDefault="001D0A5B" w:rsidP="001D0A5B">
            <w:pPr>
              <w:spacing w:before="0" w:after="0"/>
              <w:rPr>
                <w:i/>
              </w:rPr>
            </w:pPr>
            <w:r>
              <w:rPr>
                <w:i/>
              </w:rPr>
              <w:t>9</w:t>
            </w:r>
          </w:p>
        </w:tc>
        <w:tc>
          <w:tcPr>
            <w:tcW w:w="401" w:type="pct"/>
            <w:shd w:val="clear" w:color="auto" w:fill="auto"/>
            <w:vAlign w:val="center"/>
          </w:tcPr>
          <w:p w14:paraId="5E236DD0" w14:textId="77777777" w:rsidR="001D0A5B" w:rsidRPr="00A40C73" w:rsidRDefault="001D0A5B" w:rsidP="001D0A5B">
            <w:pPr>
              <w:spacing w:before="0" w:after="0"/>
            </w:pPr>
            <w:r w:rsidRPr="00A40C73">
              <w:t> </w:t>
            </w:r>
          </w:p>
        </w:tc>
      </w:tr>
      <w:tr w:rsidR="001D0A5B" w:rsidRPr="00A40C73" w14:paraId="0D7C02E3" w14:textId="77777777" w:rsidTr="00F6388F">
        <w:trPr>
          <w:trHeight w:val="510"/>
        </w:trPr>
        <w:tc>
          <w:tcPr>
            <w:tcW w:w="582" w:type="pct"/>
            <w:shd w:val="clear" w:color="auto" w:fill="auto"/>
            <w:noWrap/>
            <w:vAlign w:val="bottom"/>
          </w:tcPr>
          <w:p w14:paraId="6AC7DD0E" w14:textId="77777777" w:rsidR="001D0A5B" w:rsidRPr="00A40C73" w:rsidRDefault="001D0A5B" w:rsidP="001D0A5B">
            <w:pPr>
              <w:spacing w:before="0" w:after="0"/>
            </w:pPr>
            <w:r w:rsidRPr="00A40C73">
              <w:t> </w:t>
            </w:r>
          </w:p>
        </w:tc>
        <w:tc>
          <w:tcPr>
            <w:tcW w:w="3617" w:type="pct"/>
            <w:shd w:val="clear" w:color="auto" w:fill="auto"/>
            <w:vAlign w:val="center"/>
          </w:tcPr>
          <w:p w14:paraId="10786537" w14:textId="77777777" w:rsidR="001D0A5B" w:rsidRPr="004A500C" w:rsidRDefault="001D0A5B" w:rsidP="001D0A5B">
            <w:pPr>
              <w:spacing w:before="0" w:after="0"/>
              <w:rPr>
                <w:i/>
              </w:rPr>
            </w:pPr>
            <w:r w:rsidRPr="004A500C">
              <w:rPr>
                <w:i/>
              </w:rPr>
              <w:t>Risks if important team members drop out</w:t>
            </w:r>
          </w:p>
        </w:tc>
        <w:tc>
          <w:tcPr>
            <w:tcW w:w="400" w:type="pct"/>
            <w:shd w:val="clear" w:color="auto" w:fill="auto"/>
            <w:vAlign w:val="center"/>
          </w:tcPr>
          <w:p w14:paraId="75CF9DA8" w14:textId="77777777" w:rsidR="001D0A5B" w:rsidRPr="004A500C" w:rsidRDefault="001D0A5B" w:rsidP="001D0A5B">
            <w:pPr>
              <w:spacing w:before="0" w:after="0"/>
              <w:rPr>
                <w:i/>
              </w:rPr>
            </w:pPr>
            <w:r>
              <w:rPr>
                <w:i/>
              </w:rPr>
              <w:t>5</w:t>
            </w:r>
          </w:p>
        </w:tc>
        <w:tc>
          <w:tcPr>
            <w:tcW w:w="401" w:type="pct"/>
            <w:shd w:val="clear" w:color="auto" w:fill="auto"/>
            <w:vAlign w:val="center"/>
          </w:tcPr>
          <w:p w14:paraId="38E03C74" w14:textId="77777777" w:rsidR="001D0A5B" w:rsidRPr="00A40C73" w:rsidRDefault="001D0A5B" w:rsidP="001D0A5B">
            <w:pPr>
              <w:spacing w:before="0" w:after="0"/>
            </w:pPr>
            <w:r w:rsidRPr="00A40C73">
              <w:t> </w:t>
            </w:r>
          </w:p>
        </w:tc>
      </w:tr>
      <w:tr w:rsidR="001D0A5B" w:rsidRPr="00A40C73" w14:paraId="5B7BE6D0" w14:textId="77777777" w:rsidTr="00F6388F">
        <w:trPr>
          <w:trHeight w:val="525"/>
        </w:trPr>
        <w:tc>
          <w:tcPr>
            <w:tcW w:w="582" w:type="pct"/>
            <w:shd w:val="clear" w:color="auto" w:fill="auto"/>
            <w:noWrap/>
            <w:vAlign w:val="bottom"/>
          </w:tcPr>
          <w:p w14:paraId="698782A6" w14:textId="77777777" w:rsidR="001D0A5B" w:rsidRPr="00A40C73" w:rsidRDefault="001D0A5B" w:rsidP="001D0A5B">
            <w:pPr>
              <w:spacing w:before="0" w:after="0"/>
            </w:pPr>
            <w:r w:rsidRPr="00A40C73">
              <w:t> </w:t>
            </w:r>
          </w:p>
        </w:tc>
        <w:tc>
          <w:tcPr>
            <w:tcW w:w="3617" w:type="pct"/>
            <w:shd w:val="clear" w:color="auto" w:fill="auto"/>
            <w:vAlign w:val="center"/>
          </w:tcPr>
          <w:p w14:paraId="0EABFF63" w14:textId="77777777" w:rsidR="001D0A5B" w:rsidRPr="004A500C" w:rsidRDefault="001D0A5B" w:rsidP="001D0A5B">
            <w:pPr>
              <w:spacing w:before="0" w:after="0"/>
              <w:rPr>
                <w:i/>
              </w:rPr>
            </w:pPr>
            <w:r w:rsidRPr="004A500C">
              <w:rPr>
                <w:i/>
              </w:rPr>
              <w:t xml:space="preserve">Adequacy of subcontractors if any </w:t>
            </w:r>
          </w:p>
        </w:tc>
        <w:tc>
          <w:tcPr>
            <w:tcW w:w="400" w:type="pct"/>
            <w:shd w:val="clear" w:color="auto" w:fill="auto"/>
            <w:vAlign w:val="center"/>
          </w:tcPr>
          <w:p w14:paraId="77712DB6" w14:textId="77777777" w:rsidR="001D0A5B" w:rsidRPr="004A500C" w:rsidRDefault="001D0A5B" w:rsidP="001D0A5B">
            <w:pPr>
              <w:spacing w:before="0" w:after="0"/>
              <w:rPr>
                <w:i/>
              </w:rPr>
            </w:pPr>
            <w:r>
              <w:rPr>
                <w:i/>
              </w:rPr>
              <w:t>6</w:t>
            </w:r>
          </w:p>
        </w:tc>
        <w:tc>
          <w:tcPr>
            <w:tcW w:w="401" w:type="pct"/>
            <w:shd w:val="clear" w:color="auto" w:fill="auto"/>
            <w:vAlign w:val="center"/>
          </w:tcPr>
          <w:p w14:paraId="4BF39A86" w14:textId="77777777" w:rsidR="001D0A5B" w:rsidRPr="00A40C73" w:rsidRDefault="001D0A5B" w:rsidP="001D0A5B">
            <w:pPr>
              <w:spacing w:before="0" w:after="0"/>
            </w:pPr>
            <w:r w:rsidRPr="00A40C73">
              <w:t> </w:t>
            </w:r>
          </w:p>
        </w:tc>
      </w:tr>
      <w:tr w:rsidR="001D0A5B" w:rsidRPr="00A40C73" w14:paraId="28E07047" w14:textId="77777777" w:rsidTr="00F6388F">
        <w:trPr>
          <w:trHeight w:val="270"/>
        </w:trPr>
        <w:tc>
          <w:tcPr>
            <w:tcW w:w="582" w:type="pct"/>
            <w:shd w:val="clear" w:color="auto" w:fill="D9D9D9" w:themeFill="background1" w:themeFillShade="D9"/>
            <w:noWrap/>
            <w:vAlign w:val="bottom"/>
          </w:tcPr>
          <w:p w14:paraId="3B529520" w14:textId="77777777" w:rsidR="001D0A5B" w:rsidRPr="00A40C73" w:rsidRDefault="001D0A5B" w:rsidP="001D0A5B">
            <w:pPr>
              <w:spacing w:before="0" w:after="0"/>
            </w:pPr>
            <w:r w:rsidRPr="00A40C73">
              <w:lastRenderedPageBreak/>
              <w:t> </w:t>
            </w:r>
          </w:p>
        </w:tc>
        <w:tc>
          <w:tcPr>
            <w:tcW w:w="3617" w:type="pct"/>
            <w:shd w:val="clear" w:color="auto" w:fill="D9D9D9" w:themeFill="background1" w:themeFillShade="D9"/>
            <w:vAlign w:val="center"/>
          </w:tcPr>
          <w:p w14:paraId="6A2FC51D" w14:textId="77777777" w:rsidR="001D0A5B" w:rsidRPr="004A500C" w:rsidRDefault="001D0A5B" w:rsidP="001D0A5B">
            <w:pPr>
              <w:spacing w:before="0" w:after="0"/>
              <w:rPr>
                <w:i/>
              </w:rPr>
            </w:pPr>
            <w:r w:rsidRPr="004A500C">
              <w:rPr>
                <w:i/>
              </w:rPr>
              <w:t>Sub Total</w:t>
            </w:r>
          </w:p>
        </w:tc>
        <w:tc>
          <w:tcPr>
            <w:tcW w:w="400" w:type="pct"/>
            <w:shd w:val="clear" w:color="auto" w:fill="D9D9D9" w:themeFill="background1" w:themeFillShade="D9"/>
            <w:vAlign w:val="center"/>
          </w:tcPr>
          <w:p w14:paraId="45A9D73B" w14:textId="77777777" w:rsidR="001D0A5B" w:rsidRPr="004A500C" w:rsidRDefault="001D0A5B" w:rsidP="001D0A5B">
            <w:pPr>
              <w:spacing w:before="0" w:after="0"/>
              <w:rPr>
                <w:i/>
              </w:rPr>
            </w:pPr>
            <w:r w:rsidRPr="004A500C">
              <w:rPr>
                <w:i/>
              </w:rPr>
              <w:t>2</w:t>
            </w:r>
            <w:r>
              <w:rPr>
                <w:i/>
              </w:rPr>
              <w:t>0</w:t>
            </w:r>
          </w:p>
        </w:tc>
        <w:tc>
          <w:tcPr>
            <w:tcW w:w="401" w:type="pct"/>
            <w:shd w:val="clear" w:color="auto" w:fill="D9D9D9" w:themeFill="background1" w:themeFillShade="D9"/>
            <w:vAlign w:val="center"/>
          </w:tcPr>
          <w:p w14:paraId="1FB2C947" w14:textId="77777777" w:rsidR="001D0A5B" w:rsidRPr="00A40C73" w:rsidRDefault="001D0A5B" w:rsidP="001D0A5B">
            <w:pPr>
              <w:spacing w:before="0" w:after="0"/>
            </w:pPr>
            <w:r w:rsidRPr="00A40C73">
              <w:t> </w:t>
            </w:r>
          </w:p>
        </w:tc>
      </w:tr>
      <w:tr w:rsidR="001D0A5B" w:rsidRPr="00A40C73" w14:paraId="460760DB" w14:textId="77777777" w:rsidTr="000363D4">
        <w:trPr>
          <w:trHeight w:val="570"/>
        </w:trPr>
        <w:tc>
          <w:tcPr>
            <w:tcW w:w="5000" w:type="pct"/>
            <w:gridSpan w:val="4"/>
            <w:shd w:val="clear" w:color="auto" w:fill="auto"/>
            <w:vAlign w:val="center"/>
          </w:tcPr>
          <w:p w14:paraId="45401235" w14:textId="77777777" w:rsidR="001D0A5B" w:rsidRPr="00CC4AA1" w:rsidRDefault="001D0A5B" w:rsidP="001D0A5B">
            <w:pPr>
              <w:spacing w:before="0" w:after="0"/>
              <w:rPr>
                <w:b/>
              </w:rPr>
            </w:pPr>
            <w:r w:rsidRPr="00CC4AA1">
              <w:rPr>
                <w:b/>
              </w:rPr>
              <w:t>3. Cost (</w:t>
            </w:r>
            <w:r>
              <w:rPr>
                <w:b/>
              </w:rPr>
              <w:t>30</w:t>
            </w:r>
            <w:r w:rsidRPr="00CC4AA1">
              <w:rPr>
                <w:b/>
              </w:rPr>
              <w:t>% of the total for the three assessment categories)</w:t>
            </w:r>
          </w:p>
        </w:tc>
      </w:tr>
      <w:tr w:rsidR="001D0A5B" w:rsidRPr="00A40C73" w14:paraId="69AA6488" w14:textId="77777777" w:rsidTr="00F6388F">
        <w:trPr>
          <w:trHeight w:val="510"/>
        </w:trPr>
        <w:tc>
          <w:tcPr>
            <w:tcW w:w="582" w:type="pct"/>
            <w:shd w:val="clear" w:color="auto" w:fill="auto"/>
            <w:noWrap/>
            <w:vAlign w:val="bottom"/>
          </w:tcPr>
          <w:p w14:paraId="241B9717" w14:textId="77777777" w:rsidR="001D0A5B" w:rsidRPr="00A40C73" w:rsidRDefault="001D0A5B" w:rsidP="001D0A5B">
            <w:pPr>
              <w:spacing w:before="0" w:after="0"/>
            </w:pPr>
            <w:r w:rsidRPr="00A40C73">
              <w:t> </w:t>
            </w:r>
          </w:p>
        </w:tc>
        <w:tc>
          <w:tcPr>
            <w:tcW w:w="3617" w:type="pct"/>
            <w:shd w:val="clear" w:color="auto" w:fill="auto"/>
            <w:vAlign w:val="center"/>
          </w:tcPr>
          <w:p w14:paraId="5180058D" w14:textId="77777777" w:rsidR="001D0A5B" w:rsidRPr="004A500C" w:rsidRDefault="001D0A5B" w:rsidP="001D0A5B">
            <w:pPr>
              <w:spacing w:before="0" w:after="0"/>
              <w:rPr>
                <w:i/>
              </w:rPr>
            </w:pPr>
            <w:r w:rsidRPr="004A500C">
              <w:rPr>
                <w:i/>
              </w:rPr>
              <w:t>Transparency and correctness of presentation</w:t>
            </w:r>
            <w:r>
              <w:rPr>
                <w:i/>
              </w:rPr>
              <w:t xml:space="preserve"> what does presentation mean here in relation to cost?</w:t>
            </w:r>
          </w:p>
        </w:tc>
        <w:tc>
          <w:tcPr>
            <w:tcW w:w="400" w:type="pct"/>
            <w:shd w:val="clear" w:color="auto" w:fill="auto"/>
            <w:vAlign w:val="center"/>
          </w:tcPr>
          <w:p w14:paraId="3761D4E7" w14:textId="77777777" w:rsidR="001D0A5B" w:rsidRPr="004A500C" w:rsidRDefault="001D0A5B" w:rsidP="001D0A5B">
            <w:pPr>
              <w:spacing w:before="0" w:after="0"/>
              <w:rPr>
                <w:i/>
              </w:rPr>
            </w:pPr>
            <w:r>
              <w:rPr>
                <w:i/>
              </w:rPr>
              <w:t>10</w:t>
            </w:r>
          </w:p>
        </w:tc>
        <w:tc>
          <w:tcPr>
            <w:tcW w:w="401" w:type="pct"/>
            <w:shd w:val="clear" w:color="auto" w:fill="auto"/>
            <w:vAlign w:val="center"/>
          </w:tcPr>
          <w:p w14:paraId="3F318439" w14:textId="77777777" w:rsidR="001D0A5B" w:rsidRPr="00A40C73" w:rsidRDefault="001D0A5B" w:rsidP="001D0A5B">
            <w:pPr>
              <w:spacing w:before="0" w:after="0"/>
            </w:pPr>
            <w:r w:rsidRPr="00A40C73">
              <w:t> </w:t>
            </w:r>
          </w:p>
        </w:tc>
      </w:tr>
      <w:tr w:rsidR="001D0A5B" w:rsidRPr="00A40C73" w14:paraId="44288FA5" w14:textId="77777777" w:rsidTr="00F6388F">
        <w:trPr>
          <w:trHeight w:val="765"/>
        </w:trPr>
        <w:tc>
          <w:tcPr>
            <w:tcW w:w="582" w:type="pct"/>
            <w:shd w:val="clear" w:color="auto" w:fill="auto"/>
            <w:noWrap/>
            <w:vAlign w:val="bottom"/>
          </w:tcPr>
          <w:p w14:paraId="48DFAFD7" w14:textId="77777777" w:rsidR="001D0A5B" w:rsidRPr="00A40C73" w:rsidRDefault="001D0A5B" w:rsidP="001D0A5B">
            <w:pPr>
              <w:spacing w:before="0" w:after="0"/>
            </w:pPr>
            <w:r w:rsidRPr="00A40C73">
              <w:t> </w:t>
            </w:r>
          </w:p>
        </w:tc>
        <w:tc>
          <w:tcPr>
            <w:tcW w:w="3617" w:type="pct"/>
            <w:shd w:val="clear" w:color="auto" w:fill="auto"/>
            <w:vAlign w:val="center"/>
          </w:tcPr>
          <w:p w14:paraId="48699D4D" w14:textId="77777777" w:rsidR="001D0A5B" w:rsidRPr="004A500C" w:rsidRDefault="001D0A5B" w:rsidP="001D0A5B">
            <w:pPr>
              <w:spacing w:before="0" w:after="0"/>
              <w:rPr>
                <w:i/>
              </w:rPr>
            </w:pPr>
            <w:r w:rsidRPr="004A500C">
              <w:rPr>
                <w:i/>
              </w:rPr>
              <w:t>Fairness/reasonableness for the level of work and expertise required</w:t>
            </w:r>
          </w:p>
        </w:tc>
        <w:tc>
          <w:tcPr>
            <w:tcW w:w="400" w:type="pct"/>
            <w:shd w:val="clear" w:color="auto" w:fill="auto"/>
            <w:vAlign w:val="center"/>
          </w:tcPr>
          <w:p w14:paraId="16C476C8" w14:textId="77777777" w:rsidR="001D0A5B" w:rsidRPr="004A500C" w:rsidRDefault="001D0A5B" w:rsidP="001D0A5B">
            <w:pPr>
              <w:spacing w:before="0" w:after="0"/>
              <w:rPr>
                <w:i/>
              </w:rPr>
            </w:pPr>
            <w:r w:rsidRPr="004A500C">
              <w:rPr>
                <w:i/>
              </w:rPr>
              <w:t>6</w:t>
            </w:r>
          </w:p>
        </w:tc>
        <w:tc>
          <w:tcPr>
            <w:tcW w:w="401" w:type="pct"/>
            <w:shd w:val="clear" w:color="auto" w:fill="auto"/>
            <w:vAlign w:val="center"/>
          </w:tcPr>
          <w:p w14:paraId="0A0D880A" w14:textId="77777777" w:rsidR="001D0A5B" w:rsidRPr="00A40C73" w:rsidRDefault="001D0A5B" w:rsidP="001D0A5B">
            <w:pPr>
              <w:spacing w:before="0" w:after="0"/>
            </w:pPr>
            <w:r w:rsidRPr="00A40C73">
              <w:t> </w:t>
            </w:r>
          </w:p>
        </w:tc>
      </w:tr>
      <w:tr w:rsidR="001D0A5B" w:rsidRPr="00A40C73" w14:paraId="0CC6213F" w14:textId="77777777" w:rsidTr="00F6388F">
        <w:trPr>
          <w:trHeight w:val="510"/>
        </w:trPr>
        <w:tc>
          <w:tcPr>
            <w:tcW w:w="582" w:type="pct"/>
            <w:shd w:val="clear" w:color="auto" w:fill="auto"/>
            <w:noWrap/>
            <w:vAlign w:val="bottom"/>
          </w:tcPr>
          <w:p w14:paraId="631B86A1" w14:textId="77777777" w:rsidR="001D0A5B" w:rsidRPr="00A40C73" w:rsidRDefault="001D0A5B" w:rsidP="001D0A5B">
            <w:pPr>
              <w:spacing w:before="0" w:after="0"/>
            </w:pPr>
            <w:r w:rsidRPr="00A40C73">
              <w:t> </w:t>
            </w:r>
          </w:p>
        </w:tc>
        <w:tc>
          <w:tcPr>
            <w:tcW w:w="3617" w:type="pct"/>
            <w:shd w:val="clear" w:color="auto" w:fill="auto"/>
            <w:vAlign w:val="center"/>
          </w:tcPr>
          <w:p w14:paraId="3208B897" w14:textId="77777777" w:rsidR="001D0A5B" w:rsidRPr="004A500C" w:rsidRDefault="001D0A5B" w:rsidP="001D0A5B">
            <w:pPr>
              <w:spacing w:before="0" w:after="0"/>
              <w:rPr>
                <w:i/>
              </w:rPr>
            </w:pPr>
            <w:r w:rsidRPr="004A500C">
              <w:rPr>
                <w:i/>
              </w:rPr>
              <w:t>Appropriateness of ratio of senior to junior staff time</w:t>
            </w:r>
          </w:p>
        </w:tc>
        <w:tc>
          <w:tcPr>
            <w:tcW w:w="400" w:type="pct"/>
            <w:shd w:val="clear" w:color="auto" w:fill="auto"/>
            <w:vAlign w:val="center"/>
          </w:tcPr>
          <w:p w14:paraId="139E3420" w14:textId="77777777" w:rsidR="001D0A5B" w:rsidRPr="004A500C" w:rsidRDefault="001D0A5B" w:rsidP="001D0A5B">
            <w:pPr>
              <w:spacing w:before="0" w:after="0"/>
              <w:rPr>
                <w:i/>
              </w:rPr>
            </w:pPr>
            <w:r w:rsidRPr="004A500C">
              <w:rPr>
                <w:i/>
              </w:rPr>
              <w:t>6</w:t>
            </w:r>
          </w:p>
        </w:tc>
        <w:tc>
          <w:tcPr>
            <w:tcW w:w="401" w:type="pct"/>
            <w:shd w:val="clear" w:color="auto" w:fill="auto"/>
            <w:vAlign w:val="center"/>
          </w:tcPr>
          <w:p w14:paraId="37427D1A" w14:textId="77777777" w:rsidR="001D0A5B" w:rsidRPr="00A40C73" w:rsidRDefault="001D0A5B" w:rsidP="001D0A5B">
            <w:pPr>
              <w:spacing w:before="0" w:after="0"/>
            </w:pPr>
            <w:r w:rsidRPr="00A40C73">
              <w:t> </w:t>
            </w:r>
          </w:p>
        </w:tc>
      </w:tr>
      <w:tr w:rsidR="001D0A5B" w:rsidRPr="00A40C73" w14:paraId="0B764B63" w14:textId="77777777" w:rsidTr="00F6388F">
        <w:trPr>
          <w:trHeight w:val="525"/>
        </w:trPr>
        <w:tc>
          <w:tcPr>
            <w:tcW w:w="582" w:type="pct"/>
            <w:shd w:val="clear" w:color="auto" w:fill="auto"/>
            <w:noWrap/>
            <w:vAlign w:val="bottom"/>
          </w:tcPr>
          <w:p w14:paraId="27F6165A" w14:textId="77777777" w:rsidR="001D0A5B" w:rsidRPr="00A40C73" w:rsidRDefault="001D0A5B" w:rsidP="001D0A5B">
            <w:pPr>
              <w:spacing w:before="0" w:after="0"/>
            </w:pPr>
            <w:r w:rsidRPr="00A40C73">
              <w:t> </w:t>
            </w:r>
          </w:p>
        </w:tc>
        <w:tc>
          <w:tcPr>
            <w:tcW w:w="3617" w:type="pct"/>
            <w:shd w:val="clear" w:color="auto" w:fill="auto"/>
            <w:vAlign w:val="center"/>
          </w:tcPr>
          <w:p w14:paraId="26C43178" w14:textId="77777777" w:rsidR="001D0A5B" w:rsidRPr="004A500C" w:rsidRDefault="001D0A5B" w:rsidP="001D0A5B">
            <w:pPr>
              <w:spacing w:before="0" w:after="0"/>
              <w:rPr>
                <w:i/>
              </w:rPr>
            </w:pPr>
            <w:r w:rsidRPr="004A500C">
              <w:rPr>
                <w:i/>
              </w:rPr>
              <w:t>Clarity of each team member’s contribution and value added</w:t>
            </w:r>
          </w:p>
        </w:tc>
        <w:tc>
          <w:tcPr>
            <w:tcW w:w="400" w:type="pct"/>
            <w:shd w:val="clear" w:color="auto" w:fill="auto"/>
            <w:vAlign w:val="center"/>
          </w:tcPr>
          <w:p w14:paraId="4FAA99F7" w14:textId="77777777" w:rsidR="001D0A5B" w:rsidRPr="004A500C" w:rsidRDefault="001D0A5B" w:rsidP="001D0A5B">
            <w:pPr>
              <w:spacing w:before="0" w:after="0"/>
              <w:rPr>
                <w:i/>
              </w:rPr>
            </w:pPr>
            <w:r>
              <w:rPr>
                <w:i/>
              </w:rPr>
              <w:t>8</w:t>
            </w:r>
          </w:p>
        </w:tc>
        <w:tc>
          <w:tcPr>
            <w:tcW w:w="401" w:type="pct"/>
            <w:shd w:val="clear" w:color="auto" w:fill="auto"/>
            <w:vAlign w:val="center"/>
          </w:tcPr>
          <w:p w14:paraId="5EE17C9C" w14:textId="77777777" w:rsidR="001D0A5B" w:rsidRPr="00A40C73" w:rsidRDefault="001D0A5B" w:rsidP="001D0A5B">
            <w:pPr>
              <w:spacing w:before="0" w:after="0"/>
            </w:pPr>
            <w:r w:rsidRPr="00A40C73">
              <w:t> </w:t>
            </w:r>
          </w:p>
        </w:tc>
      </w:tr>
      <w:tr w:rsidR="001D0A5B" w:rsidRPr="00A40C73" w14:paraId="67A46D33" w14:textId="77777777" w:rsidTr="00F6388F">
        <w:trPr>
          <w:trHeight w:val="270"/>
        </w:trPr>
        <w:tc>
          <w:tcPr>
            <w:tcW w:w="582" w:type="pct"/>
            <w:shd w:val="clear" w:color="auto" w:fill="D9D9D9" w:themeFill="background1" w:themeFillShade="D9"/>
            <w:noWrap/>
            <w:vAlign w:val="bottom"/>
          </w:tcPr>
          <w:p w14:paraId="5436B8DB" w14:textId="77777777" w:rsidR="001D0A5B" w:rsidRPr="00A40C73" w:rsidRDefault="001D0A5B" w:rsidP="001D0A5B">
            <w:pPr>
              <w:tabs>
                <w:tab w:val="left" w:pos="5191"/>
              </w:tabs>
              <w:spacing w:before="0" w:after="0"/>
            </w:pPr>
            <w:r w:rsidRPr="00A40C73">
              <w:t> </w:t>
            </w:r>
          </w:p>
        </w:tc>
        <w:tc>
          <w:tcPr>
            <w:tcW w:w="3617" w:type="pct"/>
            <w:shd w:val="clear" w:color="auto" w:fill="D9D9D9" w:themeFill="background1" w:themeFillShade="D9"/>
            <w:vAlign w:val="center"/>
          </w:tcPr>
          <w:p w14:paraId="525E839F" w14:textId="77777777" w:rsidR="001D0A5B" w:rsidRPr="004A500C" w:rsidRDefault="001D0A5B" w:rsidP="001D0A5B">
            <w:pPr>
              <w:tabs>
                <w:tab w:val="left" w:pos="5191"/>
              </w:tabs>
              <w:spacing w:before="0" w:after="0"/>
              <w:rPr>
                <w:i/>
              </w:rPr>
            </w:pPr>
            <w:r w:rsidRPr="004A500C">
              <w:rPr>
                <w:i/>
              </w:rPr>
              <w:t>Sub Total</w:t>
            </w:r>
          </w:p>
        </w:tc>
        <w:tc>
          <w:tcPr>
            <w:tcW w:w="400" w:type="pct"/>
            <w:shd w:val="clear" w:color="auto" w:fill="D9D9D9" w:themeFill="background1" w:themeFillShade="D9"/>
            <w:vAlign w:val="center"/>
          </w:tcPr>
          <w:p w14:paraId="0EEC5158" w14:textId="77777777" w:rsidR="001D0A5B" w:rsidRPr="004A500C" w:rsidRDefault="001D0A5B" w:rsidP="001D0A5B">
            <w:pPr>
              <w:tabs>
                <w:tab w:val="left" w:pos="5191"/>
              </w:tabs>
              <w:spacing w:before="0" w:after="0"/>
              <w:rPr>
                <w:i/>
              </w:rPr>
            </w:pPr>
            <w:r>
              <w:rPr>
                <w:i/>
              </w:rPr>
              <w:t>30</w:t>
            </w:r>
          </w:p>
        </w:tc>
        <w:tc>
          <w:tcPr>
            <w:tcW w:w="401" w:type="pct"/>
            <w:shd w:val="clear" w:color="auto" w:fill="D9D9D9" w:themeFill="background1" w:themeFillShade="D9"/>
            <w:vAlign w:val="center"/>
          </w:tcPr>
          <w:p w14:paraId="1AF943A2" w14:textId="77777777" w:rsidR="001D0A5B" w:rsidRPr="00A40C73" w:rsidRDefault="001D0A5B" w:rsidP="001D0A5B">
            <w:pPr>
              <w:tabs>
                <w:tab w:val="left" w:pos="5191"/>
              </w:tabs>
              <w:spacing w:before="0" w:after="0"/>
            </w:pPr>
            <w:r w:rsidRPr="00A40C73">
              <w:t> </w:t>
            </w:r>
          </w:p>
        </w:tc>
      </w:tr>
      <w:tr w:rsidR="001D0A5B" w:rsidRPr="00A40C73" w14:paraId="306C758B" w14:textId="77777777" w:rsidTr="00F6388F">
        <w:trPr>
          <w:trHeight w:val="270"/>
        </w:trPr>
        <w:tc>
          <w:tcPr>
            <w:tcW w:w="4199" w:type="pct"/>
            <w:gridSpan w:val="2"/>
            <w:shd w:val="clear" w:color="auto" w:fill="D9D9D9" w:themeFill="background1" w:themeFillShade="D9"/>
            <w:noWrap/>
            <w:vAlign w:val="center"/>
          </w:tcPr>
          <w:p w14:paraId="29FE2514" w14:textId="77777777" w:rsidR="001D0A5B" w:rsidRPr="004A500C" w:rsidRDefault="001D0A5B" w:rsidP="001D0A5B">
            <w:pPr>
              <w:tabs>
                <w:tab w:val="left" w:pos="5191"/>
              </w:tabs>
              <w:spacing w:before="0" w:after="0"/>
              <w:rPr>
                <w:i/>
              </w:rPr>
            </w:pPr>
            <w:r w:rsidRPr="004A500C">
              <w:rPr>
                <w:i/>
              </w:rPr>
              <w:t xml:space="preserve">Total </w:t>
            </w:r>
            <w:r>
              <w:rPr>
                <w:i/>
              </w:rPr>
              <w:t>S</w:t>
            </w:r>
            <w:r w:rsidRPr="004A500C">
              <w:rPr>
                <w:i/>
              </w:rPr>
              <w:t>core</w:t>
            </w:r>
          </w:p>
        </w:tc>
        <w:tc>
          <w:tcPr>
            <w:tcW w:w="400" w:type="pct"/>
            <w:shd w:val="clear" w:color="auto" w:fill="D9D9D9" w:themeFill="background1" w:themeFillShade="D9"/>
            <w:vAlign w:val="center"/>
          </w:tcPr>
          <w:p w14:paraId="15E14B28" w14:textId="77777777" w:rsidR="001D0A5B" w:rsidRPr="004A500C" w:rsidRDefault="001D0A5B" w:rsidP="001D0A5B">
            <w:pPr>
              <w:tabs>
                <w:tab w:val="left" w:pos="5191"/>
              </w:tabs>
              <w:spacing w:before="0" w:after="0"/>
              <w:rPr>
                <w:i/>
              </w:rPr>
            </w:pPr>
            <w:r w:rsidRPr="004A500C">
              <w:rPr>
                <w:i/>
              </w:rPr>
              <w:t>100</w:t>
            </w:r>
          </w:p>
        </w:tc>
        <w:tc>
          <w:tcPr>
            <w:tcW w:w="401" w:type="pct"/>
            <w:shd w:val="clear" w:color="auto" w:fill="D9D9D9" w:themeFill="background1" w:themeFillShade="D9"/>
            <w:vAlign w:val="center"/>
          </w:tcPr>
          <w:p w14:paraId="7F0CFDAB" w14:textId="77777777" w:rsidR="001D0A5B" w:rsidRDefault="001D0A5B" w:rsidP="001D0A5B">
            <w:pPr>
              <w:tabs>
                <w:tab w:val="left" w:pos="5191"/>
              </w:tabs>
              <w:spacing w:before="0" w:after="0"/>
            </w:pPr>
          </w:p>
        </w:tc>
      </w:tr>
    </w:tbl>
    <w:p w14:paraId="034E0B9C" w14:textId="77777777" w:rsidR="00476FA2" w:rsidRDefault="00476FA2" w:rsidP="00476FA2">
      <w:pPr>
        <w:pStyle w:val="Default"/>
        <w:rPr>
          <w:sz w:val="22"/>
          <w:szCs w:val="22"/>
        </w:rPr>
      </w:pPr>
    </w:p>
    <w:p w14:paraId="6C26D601" w14:textId="77777777" w:rsidR="004A500C" w:rsidRPr="00A77B3D" w:rsidRDefault="004A500C" w:rsidP="004A500C">
      <w:pPr>
        <w:pStyle w:val="Heading2"/>
      </w:pPr>
      <w:bookmarkStart w:id="99" w:name="_Toc240184179"/>
      <w:bookmarkStart w:id="100" w:name="_Toc304551893"/>
      <w:bookmarkStart w:id="101" w:name="_Toc304552202"/>
      <w:bookmarkStart w:id="102" w:name="_Toc368410342"/>
      <w:bookmarkStart w:id="103" w:name="_Toc87374301"/>
      <w:r w:rsidRPr="00A77B3D">
        <w:t>Payment</w:t>
      </w:r>
      <w:bookmarkEnd w:id="99"/>
      <w:bookmarkEnd w:id="100"/>
      <w:bookmarkEnd w:id="101"/>
      <w:bookmarkEnd w:id="102"/>
      <w:bookmarkEnd w:id="103"/>
    </w:p>
    <w:p w14:paraId="28ECD3B5" w14:textId="16B1F48A" w:rsidR="004A500C" w:rsidRDefault="000E12A7" w:rsidP="004A500C">
      <w:r>
        <w:t>P</w:t>
      </w:r>
      <w:r w:rsidR="004A500C" w:rsidRPr="00A40C73">
        <w:t>ayment</w:t>
      </w:r>
      <w:r w:rsidR="0073624E">
        <w:t>s</w:t>
      </w:r>
      <w:r w:rsidR="004A500C" w:rsidRPr="00A40C73">
        <w:t xml:space="preserve"> will be</w:t>
      </w:r>
      <w:r w:rsidR="0073624E">
        <w:t xml:space="preserve"> split. </w:t>
      </w:r>
      <w:r w:rsidR="00DD0F3A" w:rsidRPr="00DD0F3A">
        <w:t>20</w:t>
      </w:r>
      <w:r w:rsidR="0073624E" w:rsidRPr="00DD0F3A">
        <w:t>%</w:t>
      </w:r>
      <w:r w:rsidR="0073624E">
        <w:t xml:space="preserve"> of contract value will be paid upon approval of training schedules, following the submission of invoice(s). The remaining amount will be</w:t>
      </w:r>
      <w:r w:rsidR="004A500C" w:rsidRPr="00A40C73">
        <w:t xml:space="preserve"> </w:t>
      </w:r>
      <w:r w:rsidR="0073624E">
        <w:t>paid</w:t>
      </w:r>
      <w:r w:rsidR="004A500C" w:rsidRPr="00A40C73">
        <w:t xml:space="preserve"> </w:t>
      </w:r>
      <w:r w:rsidR="0073624E">
        <w:t>up</w:t>
      </w:r>
      <w:r w:rsidR="004A500C" w:rsidRPr="00A40C73">
        <w:t xml:space="preserve">on completion of the </w:t>
      </w:r>
      <w:r w:rsidR="004A500C">
        <w:t>objectives</w:t>
      </w:r>
      <w:r w:rsidR="004A500C" w:rsidRPr="00A40C73">
        <w:t xml:space="preserve"> following the submission of invoice(s) and based on </w:t>
      </w:r>
      <w:r w:rsidR="00444BDA">
        <w:t xml:space="preserve">the </w:t>
      </w:r>
      <w:r w:rsidR="004A500C" w:rsidRPr="00A40C73">
        <w:t>satisfactory undertaking of the contractual elements to the agreed standa</w:t>
      </w:r>
      <w:bookmarkStart w:id="104" w:name="_Toc205114033"/>
      <w:bookmarkStart w:id="105" w:name="_Toc212344509"/>
      <w:bookmarkStart w:id="106" w:name="_Toc212344691"/>
      <w:r w:rsidR="004A500C" w:rsidRPr="00A40C73">
        <w:t>rd of the JNCC Project Officer.</w:t>
      </w:r>
      <w:r w:rsidR="009F2309">
        <w:t xml:space="preserve"> </w:t>
      </w:r>
    </w:p>
    <w:p w14:paraId="20829D99" w14:textId="046EEF67" w:rsidR="004A500C" w:rsidRPr="00A77B3D" w:rsidRDefault="004A500C" w:rsidP="004A500C">
      <w:pPr>
        <w:pStyle w:val="Heading2"/>
      </w:pPr>
      <w:bookmarkStart w:id="107" w:name="_Toc304551894"/>
      <w:bookmarkStart w:id="108" w:name="_Toc304552203"/>
      <w:bookmarkStart w:id="109" w:name="_Toc368410344"/>
      <w:bookmarkStart w:id="110" w:name="_Toc87374302"/>
      <w:r w:rsidRPr="00A77B3D">
        <w:t xml:space="preserve">Additional </w:t>
      </w:r>
      <w:r w:rsidR="006D61EE">
        <w:t>R</w:t>
      </w:r>
      <w:r w:rsidRPr="00A77B3D">
        <w:t>equirements</w:t>
      </w:r>
      <w:bookmarkEnd w:id="104"/>
      <w:bookmarkEnd w:id="105"/>
      <w:bookmarkEnd w:id="106"/>
      <w:bookmarkEnd w:id="107"/>
      <w:bookmarkEnd w:id="108"/>
      <w:bookmarkEnd w:id="109"/>
      <w:bookmarkEnd w:id="110"/>
    </w:p>
    <w:p w14:paraId="4DE4BE10" w14:textId="396FA898" w:rsidR="004A500C" w:rsidRDefault="004A500C" w:rsidP="004A500C">
      <w:r w:rsidRPr="00A40C73">
        <w:t xml:space="preserve">All </w:t>
      </w:r>
      <w:r w:rsidR="005F5C88">
        <w:t>bidders</w:t>
      </w:r>
      <w:r w:rsidRPr="00A40C73">
        <w:t xml:space="preserve"> are requested to carefully read the Terms and Conditions applying to this contract. Payment will only be made upon delivery of key</w:t>
      </w:r>
      <w:r w:rsidR="005F5C88">
        <w:t xml:space="preserve"> outputs</w:t>
      </w:r>
      <w:r w:rsidRPr="00A40C73">
        <w:t>.</w:t>
      </w:r>
    </w:p>
    <w:p w14:paraId="5B5C5097" w14:textId="0BA3AE75" w:rsidR="004A500C" w:rsidRDefault="004A500C" w:rsidP="004A500C">
      <w:r w:rsidRPr="00A40C73">
        <w:t>It is assumed that all costs associated with the production of figures, reproduction of photographs and the final report are accounted for within the rates</w:t>
      </w:r>
      <w:r w:rsidR="006456AF">
        <w:t>/</w:t>
      </w:r>
      <w:r w:rsidRPr="00A40C73">
        <w:t>fees given.</w:t>
      </w:r>
    </w:p>
    <w:p w14:paraId="7F8C9674" w14:textId="49C29BBC" w:rsidR="00594A9A" w:rsidRDefault="004A500C" w:rsidP="004A500C">
      <w:r w:rsidRPr="00A40C73">
        <w:t xml:space="preserve">The </w:t>
      </w:r>
      <w:r w:rsidR="005F5C88">
        <w:t>bidder</w:t>
      </w:r>
      <w:r w:rsidRPr="00A40C73">
        <w:t xml:space="preserve"> is expected to supply all necessary equipment, software, licences</w:t>
      </w:r>
      <w:r w:rsidR="00444BDA">
        <w:t>,</w:t>
      </w:r>
      <w:r w:rsidR="00D90020">
        <w:t xml:space="preserve"> insurance,</w:t>
      </w:r>
      <w:r w:rsidRPr="00A40C73">
        <w:t xml:space="preserve"> etc. to carry out the obligations required under the contract.</w:t>
      </w:r>
    </w:p>
    <w:p w14:paraId="538FCD8A" w14:textId="77777777" w:rsidR="004A500C" w:rsidRDefault="004A500C" w:rsidP="00A12981"/>
    <w:sectPr w:rsidR="004A500C" w:rsidSect="002D4BFC">
      <w:headerReference w:type="default" r:id="rId18"/>
      <w:footerReference w:type="even" r:id="rId19"/>
      <w:footerReference w:type="default" r:id="rId2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D1E3842" w14:textId="77777777" w:rsidR="001746A9" w:rsidRDefault="001746A9" w:rsidP="004A500C">
      <w:pPr>
        <w:spacing w:before="0" w:after="0"/>
      </w:pPr>
      <w:r>
        <w:separator/>
      </w:r>
    </w:p>
  </w:endnote>
  <w:endnote w:type="continuationSeparator" w:id="0">
    <w:p w14:paraId="44D138A5" w14:textId="77777777" w:rsidR="001746A9" w:rsidRDefault="001746A9" w:rsidP="004A500C">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3F30B4" w14:textId="77777777" w:rsidR="001746A9" w:rsidRDefault="001746A9" w:rsidP="00CA2C5C">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2B3C5F2E" w14:textId="77777777" w:rsidR="001746A9" w:rsidRDefault="001746A9" w:rsidP="00CA2C5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652E6A" w14:textId="77777777" w:rsidR="001746A9" w:rsidRDefault="001746A9" w:rsidP="00CA2C5C">
    <w:pPr>
      <w:pStyle w:val="Footer"/>
      <w:rPr>
        <w:rStyle w:val="PageNumber"/>
      </w:rPr>
    </w:pPr>
    <w:r w:rsidRPr="00F73243">
      <w:rPr>
        <w:rStyle w:val="PageNumber"/>
      </w:rPr>
      <w:fldChar w:fldCharType="begin"/>
    </w:r>
    <w:r w:rsidRPr="00F73243">
      <w:rPr>
        <w:rStyle w:val="PageNumber"/>
      </w:rPr>
      <w:instrText xml:space="preserve">PAGE  </w:instrText>
    </w:r>
    <w:r w:rsidRPr="00F73243">
      <w:rPr>
        <w:rStyle w:val="PageNumber"/>
      </w:rPr>
      <w:fldChar w:fldCharType="separate"/>
    </w:r>
    <w:r>
      <w:rPr>
        <w:rStyle w:val="PageNumber"/>
        <w:noProof/>
      </w:rPr>
      <w:t>2</w:t>
    </w:r>
    <w:r w:rsidRPr="00F73243">
      <w:rPr>
        <w:rStyle w:val="PageNumber"/>
      </w:rPr>
      <w:fldChar w:fldCharType="end"/>
    </w:r>
  </w:p>
  <w:p w14:paraId="3EB27F62" w14:textId="77777777" w:rsidR="001746A9" w:rsidRDefault="001746A9" w:rsidP="00CA2C5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8482521" w14:textId="77777777" w:rsidR="001746A9" w:rsidRDefault="001746A9" w:rsidP="004A500C">
      <w:pPr>
        <w:spacing w:before="0" w:after="0"/>
      </w:pPr>
      <w:r>
        <w:separator/>
      </w:r>
    </w:p>
  </w:footnote>
  <w:footnote w:type="continuationSeparator" w:id="0">
    <w:p w14:paraId="31C45952" w14:textId="77777777" w:rsidR="001746A9" w:rsidRDefault="001746A9" w:rsidP="004A500C">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793DF5" w14:textId="198847B1" w:rsidR="001746A9" w:rsidRDefault="001746A9">
    <w:pPr>
      <w:pStyle w:val="Header"/>
    </w:pPr>
    <w:r>
      <w:tab/>
    </w:r>
    <w:r>
      <w:tab/>
      <w:t>November 2021</w:t>
    </w:r>
  </w:p>
  <w:p w14:paraId="504AA310" w14:textId="77777777" w:rsidR="001746A9" w:rsidRDefault="001746A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574220"/>
    <w:multiLevelType w:val="hybridMultilevel"/>
    <w:tmpl w:val="0374D31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 w15:restartNumberingAfterBreak="0">
    <w:nsid w:val="00B24C14"/>
    <w:multiLevelType w:val="multilevel"/>
    <w:tmpl w:val="C8ECA3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1357095"/>
    <w:multiLevelType w:val="hybridMultilevel"/>
    <w:tmpl w:val="C200F3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38648E3"/>
    <w:multiLevelType w:val="hybridMultilevel"/>
    <w:tmpl w:val="EA0C773E"/>
    <w:lvl w:ilvl="0" w:tplc="A29CC2C8">
      <w:start w:val="1"/>
      <w:numFmt w:val="decimal"/>
      <w:pStyle w:val="Heading1"/>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3B43083"/>
    <w:multiLevelType w:val="hybridMultilevel"/>
    <w:tmpl w:val="8CC04A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7B265AD"/>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DA4000D"/>
    <w:multiLevelType w:val="hybridMultilevel"/>
    <w:tmpl w:val="5F0EFC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0537768"/>
    <w:multiLevelType w:val="multilevel"/>
    <w:tmpl w:val="1AC6951E"/>
    <w:lvl w:ilvl="0">
      <w:start w:val="1"/>
      <w:numFmt w:val="decimal"/>
      <w:lvlText w:val="%1."/>
      <w:lvlJc w:val="left"/>
      <w:pPr>
        <w:ind w:left="360" w:hanging="360"/>
      </w:pPr>
      <w:rPr>
        <w:rFonts w:hint="default"/>
      </w:rPr>
    </w:lvl>
    <w:lvl w:ilvl="1">
      <w:start w:val="3"/>
      <w:numFmt w:val="decimal"/>
      <w:lvlText w:val="%1.%2."/>
      <w:lvlJc w:val="left"/>
      <w:pPr>
        <w:ind w:left="43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4345028"/>
    <w:multiLevelType w:val="multilevel"/>
    <w:tmpl w:val="51C6A97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4942102"/>
    <w:multiLevelType w:val="hybridMultilevel"/>
    <w:tmpl w:val="778484AC"/>
    <w:lvl w:ilvl="0" w:tplc="C6BA7C5C">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AEF054D"/>
    <w:multiLevelType w:val="hybridMultilevel"/>
    <w:tmpl w:val="2744E31C"/>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C325FC9"/>
    <w:multiLevelType w:val="multilevel"/>
    <w:tmpl w:val="0F52256A"/>
    <w:styleLink w:val="Style1"/>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2" w15:restartNumberingAfterBreak="0">
    <w:nsid w:val="1D8537FF"/>
    <w:multiLevelType w:val="hybridMultilevel"/>
    <w:tmpl w:val="CEAA0488"/>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1F930D1E"/>
    <w:multiLevelType w:val="hybridMultilevel"/>
    <w:tmpl w:val="A5100944"/>
    <w:lvl w:ilvl="0" w:tplc="94F2B30E">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0437160"/>
    <w:multiLevelType w:val="hybridMultilevel"/>
    <w:tmpl w:val="9370CB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1392D70"/>
    <w:multiLevelType w:val="hybridMultilevel"/>
    <w:tmpl w:val="F4A291AA"/>
    <w:lvl w:ilvl="0" w:tplc="11D0980E">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50B5BCC"/>
    <w:multiLevelType w:val="hybridMultilevel"/>
    <w:tmpl w:val="C8F0175E"/>
    <w:lvl w:ilvl="0" w:tplc="08090011">
      <w:start w:val="1"/>
      <w:numFmt w:val="decimal"/>
      <w:lvlText w:val="%1)"/>
      <w:lvlJc w:val="left"/>
      <w:pPr>
        <w:ind w:left="1800" w:hanging="360"/>
      </w:p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17" w15:restartNumberingAfterBreak="0">
    <w:nsid w:val="25DE6E84"/>
    <w:multiLevelType w:val="hybridMultilevel"/>
    <w:tmpl w:val="8A1AA9E8"/>
    <w:lvl w:ilvl="0" w:tplc="35A43F80">
      <w:start w:val="1"/>
      <w:numFmt w:val="lowerRoman"/>
      <w:lvlText w:val="(%1)"/>
      <w:lvlJc w:val="left"/>
      <w:pPr>
        <w:ind w:left="1680" w:hanging="9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8" w15:restartNumberingAfterBreak="0">
    <w:nsid w:val="26E01AE2"/>
    <w:multiLevelType w:val="hybridMultilevel"/>
    <w:tmpl w:val="1F460DA4"/>
    <w:lvl w:ilvl="0" w:tplc="08090019">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9" w15:restartNumberingAfterBreak="0">
    <w:nsid w:val="2CBC644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321D3347"/>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33FF6BC0"/>
    <w:multiLevelType w:val="hybridMultilevel"/>
    <w:tmpl w:val="0C9E5828"/>
    <w:lvl w:ilvl="0" w:tplc="6EAE72C8">
      <w:start w:val="1"/>
      <w:numFmt w:val="bullet"/>
      <w:pStyle w:val="ListParagraph"/>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58C732C"/>
    <w:multiLevelType w:val="multilevel"/>
    <w:tmpl w:val="68B66D7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8C35287"/>
    <w:multiLevelType w:val="hybridMultilevel"/>
    <w:tmpl w:val="EE14F5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902349C"/>
    <w:multiLevelType w:val="hybridMultilevel"/>
    <w:tmpl w:val="01489D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9C445BC"/>
    <w:multiLevelType w:val="hybridMultilevel"/>
    <w:tmpl w:val="DB4CB2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1884A1E"/>
    <w:multiLevelType w:val="hybridMultilevel"/>
    <w:tmpl w:val="69CC2C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30D18BC"/>
    <w:multiLevelType w:val="multilevel"/>
    <w:tmpl w:val="687CF25E"/>
    <w:lvl w:ilvl="0">
      <w:start w:val="1"/>
      <w:numFmt w:val="decimal"/>
      <w:pStyle w:val="Heading2"/>
      <w:lvlText w:val="%1."/>
      <w:lvlJc w:val="left"/>
      <w:pPr>
        <w:ind w:left="7023" w:hanging="360"/>
      </w:pPr>
      <w:rPr>
        <w:rFonts w:ascii="Arial" w:hAnsi="Arial" w:cs="Arial" w:hint="default"/>
        <w:b/>
        <w:i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47B51D2C"/>
    <w:multiLevelType w:val="hybridMultilevel"/>
    <w:tmpl w:val="909E79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06E5DCF"/>
    <w:multiLevelType w:val="hybridMultilevel"/>
    <w:tmpl w:val="1B4203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3287E8D"/>
    <w:multiLevelType w:val="hybridMultilevel"/>
    <w:tmpl w:val="77DA5B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65F358A"/>
    <w:multiLevelType w:val="hybridMultilevel"/>
    <w:tmpl w:val="68EEE886"/>
    <w:lvl w:ilvl="0" w:tplc="08090001">
      <w:start w:val="1"/>
      <w:numFmt w:val="bullet"/>
      <w:lvlText w:val=""/>
      <w:lvlJc w:val="left"/>
      <w:pPr>
        <w:ind w:left="502" w:hanging="360"/>
      </w:pPr>
      <w:rPr>
        <w:rFonts w:ascii="Symbol" w:hAnsi="Symbol"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32" w15:restartNumberingAfterBreak="0">
    <w:nsid w:val="593F1901"/>
    <w:multiLevelType w:val="hybridMultilevel"/>
    <w:tmpl w:val="D0EEB0FE"/>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59A37FA4"/>
    <w:multiLevelType w:val="multilevel"/>
    <w:tmpl w:val="0809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5CCC4F97"/>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5" w15:restartNumberingAfterBreak="0">
    <w:nsid w:val="5D554095"/>
    <w:multiLevelType w:val="hybridMultilevel"/>
    <w:tmpl w:val="9D52C094"/>
    <w:lvl w:ilvl="0" w:tplc="55283632">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1274F4D"/>
    <w:multiLevelType w:val="hybridMultilevel"/>
    <w:tmpl w:val="F2A8D2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2C5743E"/>
    <w:multiLevelType w:val="hybridMultilevel"/>
    <w:tmpl w:val="EC38BDF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2E3661B"/>
    <w:multiLevelType w:val="hybridMultilevel"/>
    <w:tmpl w:val="C0A2A062"/>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9" w15:restartNumberingAfterBreak="0">
    <w:nsid w:val="685313AA"/>
    <w:multiLevelType w:val="hybridMultilevel"/>
    <w:tmpl w:val="4C7816E8"/>
    <w:lvl w:ilvl="0" w:tplc="08090001">
      <w:start w:val="1"/>
      <w:numFmt w:val="bullet"/>
      <w:lvlText w:val=""/>
      <w:lvlJc w:val="left"/>
      <w:pPr>
        <w:ind w:left="720" w:hanging="360"/>
      </w:pPr>
      <w:rPr>
        <w:rFonts w:ascii="Symbol" w:hAnsi="Symbol" w:hint="default"/>
      </w:rPr>
    </w:lvl>
    <w:lvl w:ilvl="1" w:tplc="87F8B6E0">
      <w:numFmt w:val="bullet"/>
      <w:lvlText w:val="•"/>
      <w:lvlJc w:val="left"/>
      <w:pPr>
        <w:ind w:left="1800" w:hanging="720"/>
      </w:pPr>
      <w:rPr>
        <w:rFonts w:ascii="Arial" w:eastAsia="Times New Roman"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6D064BEC"/>
    <w:multiLevelType w:val="hybridMultilevel"/>
    <w:tmpl w:val="DD48D4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19C3F67"/>
    <w:multiLevelType w:val="hybridMultilevel"/>
    <w:tmpl w:val="6F98BBD2"/>
    <w:lvl w:ilvl="0" w:tplc="08090019">
      <w:start w:val="1"/>
      <w:numFmt w:val="lowerLetter"/>
      <w:lvlText w:val="%1."/>
      <w:lvlJc w:val="left"/>
      <w:pPr>
        <w:ind w:left="1440" w:hanging="360"/>
      </w:pPr>
    </w:lvl>
    <w:lvl w:ilvl="1" w:tplc="08090019">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2" w15:restartNumberingAfterBreak="0">
    <w:nsid w:val="787E3EDA"/>
    <w:multiLevelType w:val="hybridMultilevel"/>
    <w:tmpl w:val="96BC23D8"/>
    <w:lvl w:ilvl="0" w:tplc="C6BA7C5C">
      <w:start w:val="1"/>
      <w:numFmt w:val="decimal"/>
      <w:pStyle w:val="NumberList"/>
      <w:lvlText w:val="%1."/>
      <w:lvlJc w:val="left"/>
      <w:pPr>
        <w:ind w:left="720" w:hanging="360"/>
      </w:pPr>
      <w:rPr>
        <w:rFonts w:hint="default"/>
      </w:rPr>
    </w:lvl>
    <w:lvl w:ilvl="1" w:tplc="87F8B6E0">
      <w:numFmt w:val="bullet"/>
      <w:lvlText w:val="•"/>
      <w:lvlJc w:val="left"/>
      <w:pPr>
        <w:ind w:left="1800" w:hanging="720"/>
      </w:pPr>
      <w:rPr>
        <w:rFonts w:ascii="Arial" w:eastAsia="Times New Roman"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A847851"/>
    <w:multiLevelType w:val="hybridMultilevel"/>
    <w:tmpl w:val="F77AA40C"/>
    <w:lvl w:ilvl="0" w:tplc="D36080A6">
      <w:numFmt w:val="bullet"/>
      <w:lvlText w:val=""/>
      <w:lvlJc w:val="left"/>
      <w:pPr>
        <w:ind w:left="720" w:hanging="360"/>
      </w:pPr>
      <w:rPr>
        <w:rFonts w:ascii="Wingdings" w:eastAsia="Times New Roman" w:hAnsi="Wingdings"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7B6E6EE5"/>
    <w:multiLevelType w:val="hybridMultilevel"/>
    <w:tmpl w:val="0EE8471C"/>
    <w:lvl w:ilvl="0" w:tplc="08090011">
      <w:start w:val="1"/>
      <w:numFmt w:val="decimal"/>
      <w:lvlText w:val="%1)"/>
      <w:lvlJc w:val="left"/>
      <w:pPr>
        <w:ind w:left="1069" w:hanging="360"/>
      </w:pPr>
      <w:rPr>
        <w:rFonts w:hint="default"/>
      </w:rPr>
    </w:lvl>
    <w:lvl w:ilvl="1" w:tplc="08090019">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45" w15:restartNumberingAfterBreak="0">
    <w:nsid w:val="7BCF7A5E"/>
    <w:multiLevelType w:val="hybridMultilevel"/>
    <w:tmpl w:val="59DEFB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1"/>
  </w:num>
  <w:num w:numId="2">
    <w:abstractNumId w:val="21"/>
  </w:num>
  <w:num w:numId="3">
    <w:abstractNumId w:val="25"/>
  </w:num>
  <w:num w:numId="4">
    <w:abstractNumId w:val="36"/>
  </w:num>
  <w:num w:numId="5">
    <w:abstractNumId w:val="24"/>
  </w:num>
  <w:num w:numId="6">
    <w:abstractNumId w:val="29"/>
  </w:num>
  <w:num w:numId="7">
    <w:abstractNumId w:val="10"/>
  </w:num>
  <w:num w:numId="8">
    <w:abstractNumId w:val="2"/>
  </w:num>
  <w:num w:numId="9">
    <w:abstractNumId w:val="13"/>
  </w:num>
  <w:num w:numId="10">
    <w:abstractNumId w:val="42"/>
  </w:num>
  <w:num w:numId="11">
    <w:abstractNumId w:val="42"/>
    <w:lvlOverride w:ilvl="0">
      <w:startOverride w:val="1"/>
    </w:lvlOverride>
  </w:num>
  <w:num w:numId="12">
    <w:abstractNumId w:val="9"/>
  </w:num>
  <w:num w:numId="13">
    <w:abstractNumId w:val="30"/>
  </w:num>
  <w:num w:numId="14">
    <w:abstractNumId w:val="39"/>
  </w:num>
  <w:num w:numId="15">
    <w:abstractNumId w:val="14"/>
  </w:num>
  <w:num w:numId="16">
    <w:abstractNumId w:val="45"/>
  </w:num>
  <w:num w:numId="17">
    <w:abstractNumId w:val="26"/>
  </w:num>
  <w:num w:numId="18">
    <w:abstractNumId w:val="28"/>
  </w:num>
  <w:num w:numId="19">
    <w:abstractNumId w:val="6"/>
  </w:num>
  <w:num w:numId="20">
    <w:abstractNumId w:val="3"/>
  </w:num>
  <w:num w:numId="21">
    <w:abstractNumId w:val="5"/>
  </w:num>
  <w:num w:numId="22">
    <w:abstractNumId w:val="3"/>
    <w:lvlOverride w:ilvl="0">
      <w:startOverride w:val="1"/>
    </w:lvlOverride>
  </w:num>
  <w:num w:numId="23">
    <w:abstractNumId w:val="8"/>
  </w:num>
  <w:num w:numId="24">
    <w:abstractNumId w:val="27"/>
  </w:num>
  <w:num w:numId="25">
    <w:abstractNumId w:val="43"/>
  </w:num>
  <w:num w:numId="26">
    <w:abstractNumId w:val="17"/>
  </w:num>
  <w:num w:numId="27">
    <w:abstractNumId w:val="35"/>
  </w:num>
  <w:num w:numId="28">
    <w:abstractNumId w:val="7"/>
  </w:num>
  <w:num w:numId="29">
    <w:abstractNumId w:val="19"/>
  </w:num>
  <w:num w:numId="30">
    <w:abstractNumId w:val="31"/>
  </w:num>
  <w:num w:numId="31">
    <w:abstractNumId w:val="33"/>
  </w:num>
  <w:num w:numId="32">
    <w:abstractNumId w:val="37"/>
  </w:num>
  <w:num w:numId="33">
    <w:abstractNumId w:val="15"/>
  </w:num>
  <w:num w:numId="34">
    <w:abstractNumId w:val="23"/>
  </w:num>
  <w:num w:numId="35">
    <w:abstractNumId w:val="1"/>
  </w:num>
  <w:num w:numId="36">
    <w:abstractNumId w:val="1"/>
  </w:num>
  <w:num w:numId="37">
    <w:abstractNumId w:val="22"/>
  </w:num>
  <w:num w:numId="38">
    <w:abstractNumId w:val="20"/>
  </w:num>
  <w:num w:numId="39">
    <w:abstractNumId w:val="44"/>
  </w:num>
  <w:num w:numId="40">
    <w:abstractNumId w:val="0"/>
  </w:num>
  <w:num w:numId="41">
    <w:abstractNumId w:val="41"/>
  </w:num>
  <w:num w:numId="42">
    <w:abstractNumId w:val="38"/>
  </w:num>
  <w:num w:numId="43">
    <w:abstractNumId w:val="18"/>
  </w:num>
  <w:num w:numId="44">
    <w:abstractNumId w:val="40"/>
  </w:num>
  <w:num w:numId="45">
    <w:abstractNumId w:val="4"/>
  </w:num>
  <w:num w:numId="46">
    <w:abstractNumId w:val="34"/>
  </w:num>
  <w:num w:numId="47">
    <w:abstractNumId w:val="16"/>
  </w:num>
  <w:num w:numId="48">
    <w:abstractNumId w:val="12"/>
  </w:num>
  <w:num w:numId="49">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500C"/>
    <w:rsid w:val="00001BB3"/>
    <w:rsid w:val="00003227"/>
    <w:rsid w:val="00007C78"/>
    <w:rsid w:val="000169E1"/>
    <w:rsid w:val="00020C99"/>
    <w:rsid w:val="00026280"/>
    <w:rsid w:val="000363D4"/>
    <w:rsid w:val="0004301D"/>
    <w:rsid w:val="00043EB0"/>
    <w:rsid w:val="00062C3B"/>
    <w:rsid w:val="00076901"/>
    <w:rsid w:val="000803AA"/>
    <w:rsid w:val="00097F15"/>
    <w:rsid w:val="000A2777"/>
    <w:rsid w:val="000A4872"/>
    <w:rsid w:val="000A6DF4"/>
    <w:rsid w:val="000B3D85"/>
    <w:rsid w:val="000C4A7A"/>
    <w:rsid w:val="000D273C"/>
    <w:rsid w:val="000D7CEC"/>
    <w:rsid w:val="000E12A7"/>
    <w:rsid w:val="000F3A21"/>
    <w:rsid w:val="000F731B"/>
    <w:rsid w:val="00104DEB"/>
    <w:rsid w:val="00114E79"/>
    <w:rsid w:val="0012376A"/>
    <w:rsid w:val="00132A01"/>
    <w:rsid w:val="001505A8"/>
    <w:rsid w:val="00156650"/>
    <w:rsid w:val="001600FE"/>
    <w:rsid w:val="00162A3E"/>
    <w:rsid w:val="00165BE8"/>
    <w:rsid w:val="001718D0"/>
    <w:rsid w:val="00172515"/>
    <w:rsid w:val="001731D6"/>
    <w:rsid w:val="0017320B"/>
    <w:rsid w:val="001746A9"/>
    <w:rsid w:val="00184ADA"/>
    <w:rsid w:val="001938D9"/>
    <w:rsid w:val="001972EC"/>
    <w:rsid w:val="001974AB"/>
    <w:rsid w:val="001A73C7"/>
    <w:rsid w:val="001A7CB6"/>
    <w:rsid w:val="001B33A1"/>
    <w:rsid w:val="001B739D"/>
    <w:rsid w:val="001D0A5B"/>
    <w:rsid w:val="001D7690"/>
    <w:rsid w:val="001E27CE"/>
    <w:rsid w:val="00200C05"/>
    <w:rsid w:val="0021100B"/>
    <w:rsid w:val="002136A8"/>
    <w:rsid w:val="002252C9"/>
    <w:rsid w:val="00243666"/>
    <w:rsid w:val="002540B8"/>
    <w:rsid w:val="002553FB"/>
    <w:rsid w:val="00270950"/>
    <w:rsid w:val="0027520F"/>
    <w:rsid w:val="002A522F"/>
    <w:rsid w:val="002B0494"/>
    <w:rsid w:val="002B504E"/>
    <w:rsid w:val="002B6AAA"/>
    <w:rsid w:val="002B6CB8"/>
    <w:rsid w:val="002B7D81"/>
    <w:rsid w:val="002C061E"/>
    <w:rsid w:val="002D4BFC"/>
    <w:rsid w:val="002D4EEC"/>
    <w:rsid w:val="002D6B27"/>
    <w:rsid w:val="002E66A7"/>
    <w:rsid w:val="002F282A"/>
    <w:rsid w:val="00300EE7"/>
    <w:rsid w:val="00305484"/>
    <w:rsid w:val="00311AF7"/>
    <w:rsid w:val="00324110"/>
    <w:rsid w:val="00336880"/>
    <w:rsid w:val="003416E3"/>
    <w:rsid w:val="00347EE5"/>
    <w:rsid w:val="003530EB"/>
    <w:rsid w:val="00355605"/>
    <w:rsid w:val="00364C70"/>
    <w:rsid w:val="0037719E"/>
    <w:rsid w:val="00385524"/>
    <w:rsid w:val="003945BB"/>
    <w:rsid w:val="003A0B41"/>
    <w:rsid w:val="003A6CB7"/>
    <w:rsid w:val="003A72F5"/>
    <w:rsid w:val="003B00CA"/>
    <w:rsid w:val="003B5C34"/>
    <w:rsid w:val="003E73D8"/>
    <w:rsid w:val="003F28E6"/>
    <w:rsid w:val="00422524"/>
    <w:rsid w:val="0043028C"/>
    <w:rsid w:val="00434278"/>
    <w:rsid w:val="00444BDA"/>
    <w:rsid w:val="00444CDE"/>
    <w:rsid w:val="004509E1"/>
    <w:rsid w:val="00476FA2"/>
    <w:rsid w:val="00493313"/>
    <w:rsid w:val="00493EB5"/>
    <w:rsid w:val="004A20EB"/>
    <w:rsid w:val="004A4374"/>
    <w:rsid w:val="004A500C"/>
    <w:rsid w:val="004A5F57"/>
    <w:rsid w:val="004A7CC5"/>
    <w:rsid w:val="004B7727"/>
    <w:rsid w:val="004D247B"/>
    <w:rsid w:val="004D7635"/>
    <w:rsid w:val="004E372A"/>
    <w:rsid w:val="004F5067"/>
    <w:rsid w:val="004F6A40"/>
    <w:rsid w:val="00507764"/>
    <w:rsid w:val="005110C0"/>
    <w:rsid w:val="00513C4E"/>
    <w:rsid w:val="00515BFE"/>
    <w:rsid w:val="005241B4"/>
    <w:rsid w:val="00535045"/>
    <w:rsid w:val="005455F5"/>
    <w:rsid w:val="00546682"/>
    <w:rsid w:val="00547BBE"/>
    <w:rsid w:val="00552A59"/>
    <w:rsid w:val="00555900"/>
    <w:rsid w:val="00556DF1"/>
    <w:rsid w:val="00557190"/>
    <w:rsid w:val="00563CDF"/>
    <w:rsid w:val="00565A05"/>
    <w:rsid w:val="00572614"/>
    <w:rsid w:val="0057306B"/>
    <w:rsid w:val="005912E2"/>
    <w:rsid w:val="005916D6"/>
    <w:rsid w:val="00591F70"/>
    <w:rsid w:val="00594A9A"/>
    <w:rsid w:val="005957ED"/>
    <w:rsid w:val="005A24BD"/>
    <w:rsid w:val="005A7922"/>
    <w:rsid w:val="005B71FD"/>
    <w:rsid w:val="005D7634"/>
    <w:rsid w:val="005F5071"/>
    <w:rsid w:val="005F5C88"/>
    <w:rsid w:val="005F786B"/>
    <w:rsid w:val="00606A50"/>
    <w:rsid w:val="00616147"/>
    <w:rsid w:val="006211CA"/>
    <w:rsid w:val="0062560E"/>
    <w:rsid w:val="00631706"/>
    <w:rsid w:val="00644CD2"/>
    <w:rsid w:val="00645164"/>
    <w:rsid w:val="006456AF"/>
    <w:rsid w:val="00646598"/>
    <w:rsid w:val="00657471"/>
    <w:rsid w:val="006771D8"/>
    <w:rsid w:val="00685F65"/>
    <w:rsid w:val="006A2C69"/>
    <w:rsid w:val="006B2381"/>
    <w:rsid w:val="006B5DFE"/>
    <w:rsid w:val="006B620D"/>
    <w:rsid w:val="006D1D64"/>
    <w:rsid w:val="006D4F64"/>
    <w:rsid w:val="006D61EE"/>
    <w:rsid w:val="006E0891"/>
    <w:rsid w:val="006E7E77"/>
    <w:rsid w:val="006F3BC2"/>
    <w:rsid w:val="006F58B9"/>
    <w:rsid w:val="0070504F"/>
    <w:rsid w:val="00705AEC"/>
    <w:rsid w:val="00706A3C"/>
    <w:rsid w:val="00714AE3"/>
    <w:rsid w:val="00725764"/>
    <w:rsid w:val="00726C05"/>
    <w:rsid w:val="00731602"/>
    <w:rsid w:val="00734FED"/>
    <w:rsid w:val="0073624E"/>
    <w:rsid w:val="007365F7"/>
    <w:rsid w:val="007450CE"/>
    <w:rsid w:val="007536AC"/>
    <w:rsid w:val="00753E4F"/>
    <w:rsid w:val="00754435"/>
    <w:rsid w:val="00757E25"/>
    <w:rsid w:val="00763AB9"/>
    <w:rsid w:val="007718D4"/>
    <w:rsid w:val="007724B8"/>
    <w:rsid w:val="00775022"/>
    <w:rsid w:val="00775096"/>
    <w:rsid w:val="0077747C"/>
    <w:rsid w:val="007A6EB4"/>
    <w:rsid w:val="007B14DA"/>
    <w:rsid w:val="007B194F"/>
    <w:rsid w:val="007B3525"/>
    <w:rsid w:val="007C047B"/>
    <w:rsid w:val="007E3A79"/>
    <w:rsid w:val="007E3F36"/>
    <w:rsid w:val="007F12F9"/>
    <w:rsid w:val="007F7D1B"/>
    <w:rsid w:val="00811EFA"/>
    <w:rsid w:val="008125B4"/>
    <w:rsid w:val="00822C8E"/>
    <w:rsid w:val="00824F19"/>
    <w:rsid w:val="0082564E"/>
    <w:rsid w:val="008376B1"/>
    <w:rsid w:val="0084283B"/>
    <w:rsid w:val="008524F6"/>
    <w:rsid w:val="00854CA9"/>
    <w:rsid w:val="008622D7"/>
    <w:rsid w:val="00863F55"/>
    <w:rsid w:val="00866915"/>
    <w:rsid w:val="00886A1B"/>
    <w:rsid w:val="008928F8"/>
    <w:rsid w:val="00895D82"/>
    <w:rsid w:val="008A733B"/>
    <w:rsid w:val="008C3F03"/>
    <w:rsid w:val="008E00A5"/>
    <w:rsid w:val="008E359F"/>
    <w:rsid w:val="00900F70"/>
    <w:rsid w:val="00921915"/>
    <w:rsid w:val="009275DF"/>
    <w:rsid w:val="00930883"/>
    <w:rsid w:val="00934CD9"/>
    <w:rsid w:val="00936C11"/>
    <w:rsid w:val="009477D9"/>
    <w:rsid w:val="00953C8B"/>
    <w:rsid w:val="00970342"/>
    <w:rsid w:val="00977C34"/>
    <w:rsid w:val="009846BE"/>
    <w:rsid w:val="009853C8"/>
    <w:rsid w:val="00995573"/>
    <w:rsid w:val="00997999"/>
    <w:rsid w:val="009A44CF"/>
    <w:rsid w:val="009A51C8"/>
    <w:rsid w:val="009A6C0A"/>
    <w:rsid w:val="009C7DB6"/>
    <w:rsid w:val="009D60EE"/>
    <w:rsid w:val="009E3ED9"/>
    <w:rsid w:val="009E4237"/>
    <w:rsid w:val="009E7018"/>
    <w:rsid w:val="009F2309"/>
    <w:rsid w:val="009F2C71"/>
    <w:rsid w:val="009F5EFE"/>
    <w:rsid w:val="00A0020B"/>
    <w:rsid w:val="00A036B1"/>
    <w:rsid w:val="00A1074D"/>
    <w:rsid w:val="00A12981"/>
    <w:rsid w:val="00A254CD"/>
    <w:rsid w:val="00A25853"/>
    <w:rsid w:val="00A31398"/>
    <w:rsid w:val="00A6016E"/>
    <w:rsid w:val="00A735A3"/>
    <w:rsid w:val="00A94F73"/>
    <w:rsid w:val="00A97B9A"/>
    <w:rsid w:val="00AB3B50"/>
    <w:rsid w:val="00AC70EB"/>
    <w:rsid w:val="00AD50EF"/>
    <w:rsid w:val="00AD50FD"/>
    <w:rsid w:val="00AE1158"/>
    <w:rsid w:val="00AE4D87"/>
    <w:rsid w:val="00AF1E5A"/>
    <w:rsid w:val="00AF2405"/>
    <w:rsid w:val="00B00FB4"/>
    <w:rsid w:val="00B036D9"/>
    <w:rsid w:val="00B05606"/>
    <w:rsid w:val="00B16D90"/>
    <w:rsid w:val="00B23C57"/>
    <w:rsid w:val="00B2516C"/>
    <w:rsid w:val="00B32D7E"/>
    <w:rsid w:val="00B4279B"/>
    <w:rsid w:val="00B42B31"/>
    <w:rsid w:val="00B45DDE"/>
    <w:rsid w:val="00B55888"/>
    <w:rsid w:val="00B72601"/>
    <w:rsid w:val="00B8282E"/>
    <w:rsid w:val="00B8445D"/>
    <w:rsid w:val="00B94CB6"/>
    <w:rsid w:val="00BC4497"/>
    <w:rsid w:val="00BD207C"/>
    <w:rsid w:val="00BD5F21"/>
    <w:rsid w:val="00BE1812"/>
    <w:rsid w:val="00C00F8A"/>
    <w:rsid w:val="00C13907"/>
    <w:rsid w:val="00C6217C"/>
    <w:rsid w:val="00C65D23"/>
    <w:rsid w:val="00C75BCE"/>
    <w:rsid w:val="00C76D0D"/>
    <w:rsid w:val="00C8740E"/>
    <w:rsid w:val="00C95278"/>
    <w:rsid w:val="00CA2C5C"/>
    <w:rsid w:val="00CA6C53"/>
    <w:rsid w:val="00CA701F"/>
    <w:rsid w:val="00CB07F7"/>
    <w:rsid w:val="00CB11B5"/>
    <w:rsid w:val="00CB1F80"/>
    <w:rsid w:val="00CC37B1"/>
    <w:rsid w:val="00CC3BD3"/>
    <w:rsid w:val="00CC5451"/>
    <w:rsid w:val="00D01A7A"/>
    <w:rsid w:val="00D05E6C"/>
    <w:rsid w:val="00D112F7"/>
    <w:rsid w:val="00D16C45"/>
    <w:rsid w:val="00D2018E"/>
    <w:rsid w:val="00D214EC"/>
    <w:rsid w:val="00D21696"/>
    <w:rsid w:val="00D279ED"/>
    <w:rsid w:val="00D343F2"/>
    <w:rsid w:val="00D361A6"/>
    <w:rsid w:val="00D5755F"/>
    <w:rsid w:val="00D77A1C"/>
    <w:rsid w:val="00D77DC0"/>
    <w:rsid w:val="00D90020"/>
    <w:rsid w:val="00DB55A1"/>
    <w:rsid w:val="00DB7756"/>
    <w:rsid w:val="00DD0F3A"/>
    <w:rsid w:val="00DF296B"/>
    <w:rsid w:val="00E006E1"/>
    <w:rsid w:val="00E02995"/>
    <w:rsid w:val="00E02B1A"/>
    <w:rsid w:val="00E1222D"/>
    <w:rsid w:val="00E16E42"/>
    <w:rsid w:val="00E2154F"/>
    <w:rsid w:val="00E23B14"/>
    <w:rsid w:val="00E36C80"/>
    <w:rsid w:val="00E40440"/>
    <w:rsid w:val="00E712C6"/>
    <w:rsid w:val="00E72700"/>
    <w:rsid w:val="00E87C10"/>
    <w:rsid w:val="00E91A13"/>
    <w:rsid w:val="00EA3B19"/>
    <w:rsid w:val="00EA5A43"/>
    <w:rsid w:val="00EA6DC0"/>
    <w:rsid w:val="00EB1FD4"/>
    <w:rsid w:val="00EC0CB6"/>
    <w:rsid w:val="00EC3942"/>
    <w:rsid w:val="00EC532C"/>
    <w:rsid w:val="00ED1C64"/>
    <w:rsid w:val="00ED1FB2"/>
    <w:rsid w:val="00ED2BC4"/>
    <w:rsid w:val="00EE6A16"/>
    <w:rsid w:val="00EF2E73"/>
    <w:rsid w:val="00EF322B"/>
    <w:rsid w:val="00EF3A6D"/>
    <w:rsid w:val="00F1327C"/>
    <w:rsid w:val="00F21BA1"/>
    <w:rsid w:val="00F32176"/>
    <w:rsid w:val="00F33BAE"/>
    <w:rsid w:val="00F45DCD"/>
    <w:rsid w:val="00F46ADA"/>
    <w:rsid w:val="00F6388F"/>
    <w:rsid w:val="00F67817"/>
    <w:rsid w:val="00F8461C"/>
    <w:rsid w:val="00F84A4A"/>
    <w:rsid w:val="00F86246"/>
    <w:rsid w:val="00F9266C"/>
    <w:rsid w:val="00FB2AA3"/>
    <w:rsid w:val="00FC26BE"/>
    <w:rsid w:val="00FC6DCD"/>
    <w:rsid w:val="00FD0E99"/>
    <w:rsid w:val="00FD3DDB"/>
    <w:rsid w:val="00FD6A06"/>
    <w:rsid w:val="00FF0557"/>
    <w:rsid w:val="00FF627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F7DA90"/>
  <w15:docId w15:val="{94E6A9E6-841B-48F8-81D4-2467067E48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500C"/>
    <w:pPr>
      <w:autoSpaceDE w:val="0"/>
      <w:autoSpaceDN w:val="0"/>
      <w:adjustRightInd w:val="0"/>
      <w:spacing w:before="120" w:after="120" w:line="240" w:lineRule="auto"/>
    </w:pPr>
    <w:rPr>
      <w:rFonts w:ascii="Arial" w:eastAsia="Times New Roman" w:hAnsi="Arial" w:cs="Arial"/>
      <w:lang w:eastAsia="en-GB"/>
    </w:rPr>
  </w:style>
  <w:style w:type="paragraph" w:styleId="Heading1">
    <w:name w:val="heading 1"/>
    <w:basedOn w:val="Normal"/>
    <w:next w:val="Normal"/>
    <w:link w:val="Heading1Char"/>
    <w:qFormat/>
    <w:rsid w:val="004A500C"/>
    <w:pPr>
      <w:keepNext/>
      <w:numPr>
        <w:numId w:val="20"/>
      </w:numPr>
      <w:outlineLvl w:val="0"/>
    </w:pPr>
    <w:rPr>
      <w:b/>
      <w:bCs/>
      <w:kern w:val="32"/>
      <w:sz w:val="32"/>
      <w:szCs w:val="32"/>
    </w:rPr>
  </w:style>
  <w:style w:type="paragraph" w:styleId="Heading2">
    <w:name w:val="heading 2"/>
    <w:aliases w:val="annex a heading 1"/>
    <w:basedOn w:val="Normal"/>
    <w:next w:val="Normal"/>
    <w:link w:val="Heading2Char"/>
    <w:unhideWhenUsed/>
    <w:qFormat/>
    <w:rsid w:val="004A500C"/>
    <w:pPr>
      <w:keepNext/>
      <w:numPr>
        <w:numId w:val="24"/>
      </w:numPr>
      <w:spacing w:before="480" w:after="200"/>
      <w:ind w:left="360"/>
      <w:outlineLvl w:val="1"/>
    </w:pPr>
    <w:rPr>
      <w:b/>
      <w:bCs/>
      <w:iCs/>
      <w:sz w:val="28"/>
      <w:szCs w:val="28"/>
    </w:rPr>
  </w:style>
  <w:style w:type="paragraph" w:styleId="Heading3">
    <w:name w:val="heading 3"/>
    <w:basedOn w:val="Normal"/>
    <w:next w:val="Normal"/>
    <w:link w:val="Heading3Char"/>
    <w:unhideWhenUsed/>
    <w:qFormat/>
    <w:rsid w:val="004A500C"/>
    <w:pPr>
      <w:keepNext/>
      <w:keepLines/>
      <w:spacing w:before="480"/>
      <w:outlineLvl w:val="2"/>
    </w:pPr>
    <w:rPr>
      <w:b/>
      <w:bCs/>
      <w:i/>
    </w:rPr>
  </w:style>
  <w:style w:type="paragraph" w:styleId="Heading4">
    <w:name w:val="heading 4"/>
    <w:basedOn w:val="Normal"/>
    <w:next w:val="Normal"/>
    <w:link w:val="Heading4Char"/>
    <w:uiPriority w:val="9"/>
    <w:unhideWhenUsed/>
    <w:rsid w:val="004A500C"/>
    <w:pPr>
      <w:keepNext/>
      <w:keepLines/>
      <w:outlineLvl w:val="3"/>
    </w:pPr>
    <w:rPr>
      <w:bCs/>
      <w:iCs/>
    </w:rPr>
  </w:style>
  <w:style w:type="paragraph" w:styleId="Heading5">
    <w:name w:val="heading 5"/>
    <w:basedOn w:val="Normal"/>
    <w:next w:val="Normal"/>
    <w:link w:val="Heading5Char"/>
    <w:uiPriority w:val="9"/>
    <w:unhideWhenUsed/>
    <w:rsid w:val="004A500C"/>
    <w:pPr>
      <w:keepNext/>
      <w:keepLines/>
      <w:outlineLvl w:val="4"/>
    </w:pPr>
    <w:rPr>
      <w:color w:val="243F60"/>
    </w:rPr>
  </w:style>
  <w:style w:type="paragraph" w:styleId="Heading6">
    <w:name w:val="heading 6"/>
    <w:basedOn w:val="Normal"/>
    <w:next w:val="Normal"/>
    <w:link w:val="Heading6Char"/>
    <w:uiPriority w:val="9"/>
    <w:semiHidden/>
    <w:unhideWhenUsed/>
    <w:rsid w:val="004A500C"/>
    <w:pPr>
      <w:keepNext/>
      <w:keepLines/>
      <w:spacing w:before="200"/>
      <w:outlineLvl w:val="5"/>
    </w:pPr>
    <w:rPr>
      <w:rFonts w:ascii="Cambria" w:hAnsi="Cambria"/>
      <w:i/>
      <w:iCs/>
      <w:color w:val="243F60"/>
    </w:rPr>
  </w:style>
  <w:style w:type="paragraph" w:styleId="Heading7">
    <w:name w:val="heading 7"/>
    <w:basedOn w:val="Normal"/>
    <w:next w:val="Normal"/>
    <w:link w:val="Heading7Char"/>
    <w:uiPriority w:val="9"/>
    <w:semiHidden/>
    <w:unhideWhenUsed/>
    <w:rsid w:val="004A500C"/>
    <w:pPr>
      <w:keepNext/>
      <w:keepLines/>
      <w:spacing w:before="200"/>
      <w:outlineLvl w:val="6"/>
    </w:pPr>
    <w:rPr>
      <w:rFonts w:ascii="Cambria" w:hAnsi="Cambria"/>
      <w:i/>
      <w:iCs/>
      <w:color w:val="404040"/>
    </w:rPr>
  </w:style>
  <w:style w:type="paragraph" w:styleId="Heading8">
    <w:name w:val="heading 8"/>
    <w:basedOn w:val="Normal"/>
    <w:next w:val="Normal"/>
    <w:link w:val="Heading8Char"/>
    <w:uiPriority w:val="9"/>
    <w:semiHidden/>
    <w:unhideWhenUsed/>
    <w:rsid w:val="004A500C"/>
    <w:pPr>
      <w:keepNext/>
      <w:keepLines/>
      <w:spacing w:before="200"/>
      <w:outlineLvl w:val="7"/>
    </w:pPr>
    <w:rPr>
      <w:rFonts w:ascii="Cambria" w:hAnsi="Cambria"/>
      <w:color w:val="404040"/>
      <w:sz w:val="20"/>
      <w:szCs w:val="20"/>
    </w:rPr>
  </w:style>
  <w:style w:type="paragraph" w:styleId="Heading9">
    <w:name w:val="heading 9"/>
    <w:basedOn w:val="Normal"/>
    <w:next w:val="Normal"/>
    <w:link w:val="Heading9Char"/>
    <w:uiPriority w:val="9"/>
    <w:semiHidden/>
    <w:unhideWhenUsed/>
    <w:rsid w:val="004A500C"/>
    <w:pPr>
      <w:keepNext/>
      <w:keepLines/>
      <w:spacing w:before="200"/>
      <w:outlineLvl w:val="8"/>
    </w:pPr>
    <w:rPr>
      <w:rFonts w:ascii="Cambria" w:hAnsi="Cambria"/>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A500C"/>
    <w:rPr>
      <w:rFonts w:ascii="Arial" w:eastAsia="Times New Roman" w:hAnsi="Arial" w:cs="Arial"/>
      <w:b/>
      <w:bCs/>
      <w:kern w:val="32"/>
      <w:sz w:val="32"/>
      <w:szCs w:val="32"/>
      <w:lang w:eastAsia="en-GB"/>
    </w:rPr>
  </w:style>
  <w:style w:type="character" w:customStyle="1" w:styleId="Heading2Char">
    <w:name w:val="Heading 2 Char"/>
    <w:aliases w:val="annex a heading 1 Char"/>
    <w:basedOn w:val="DefaultParagraphFont"/>
    <w:link w:val="Heading2"/>
    <w:rsid w:val="004A500C"/>
    <w:rPr>
      <w:rFonts w:ascii="Arial" w:eastAsia="Times New Roman" w:hAnsi="Arial" w:cs="Arial"/>
      <w:b/>
      <w:bCs/>
      <w:iCs/>
      <w:sz w:val="28"/>
      <w:szCs w:val="28"/>
      <w:lang w:eastAsia="en-GB"/>
    </w:rPr>
  </w:style>
  <w:style w:type="character" w:customStyle="1" w:styleId="Heading3Char">
    <w:name w:val="Heading 3 Char"/>
    <w:basedOn w:val="DefaultParagraphFont"/>
    <w:link w:val="Heading3"/>
    <w:rsid w:val="004A500C"/>
    <w:rPr>
      <w:rFonts w:ascii="Arial" w:eastAsia="Times New Roman" w:hAnsi="Arial" w:cs="Arial"/>
      <w:b/>
      <w:bCs/>
      <w:i/>
      <w:lang w:eastAsia="en-GB"/>
    </w:rPr>
  </w:style>
  <w:style w:type="character" w:customStyle="1" w:styleId="Heading4Char">
    <w:name w:val="Heading 4 Char"/>
    <w:basedOn w:val="DefaultParagraphFont"/>
    <w:link w:val="Heading4"/>
    <w:uiPriority w:val="9"/>
    <w:rsid w:val="004A500C"/>
    <w:rPr>
      <w:rFonts w:ascii="Arial" w:eastAsia="Times New Roman" w:hAnsi="Arial" w:cs="Arial"/>
      <w:bCs/>
      <w:iCs/>
      <w:lang w:eastAsia="en-GB"/>
    </w:rPr>
  </w:style>
  <w:style w:type="character" w:customStyle="1" w:styleId="Heading5Char">
    <w:name w:val="Heading 5 Char"/>
    <w:basedOn w:val="DefaultParagraphFont"/>
    <w:link w:val="Heading5"/>
    <w:uiPriority w:val="9"/>
    <w:rsid w:val="004A500C"/>
    <w:rPr>
      <w:rFonts w:ascii="Arial" w:eastAsia="Times New Roman" w:hAnsi="Arial" w:cs="Arial"/>
      <w:color w:val="243F60"/>
      <w:lang w:eastAsia="en-GB"/>
    </w:rPr>
  </w:style>
  <w:style w:type="character" w:customStyle="1" w:styleId="Heading6Char">
    <w:name w:val="Heading 6 Char"/>
    <w:basedOn w:val="DefaultParagraphFont"/>
    <w:link w:val="Heading6"/>
    <w:uiPriority w:val="9"/>
    <w:semiHidden/>
    <w:rsid w:val="004A500C"/>
    <w:rPr>
      <w:rFonts w:ascii="Cambria" w:eastAsia="Times New Roman" w:hAnsi="Cambria" w:cs="Arial"/>
      <w:i/>
      <w:iCs/>
      <w:color w:val="243F60"/>
      <w:lang w:eastAsia="en-GB"/>
    </w:rPr>
  </w:style>
  <w:style w:type="character" w:customStyle="1" w:styleId="Heading7Char">
    <w:name w:val="Heading 7 Char"/>
    <w:basedOn w:val="DefaultParagraphFont"/>
    <w:link w:val="Heading7"/>
    <w:uiPriority w:val="9"/>
    <w:semiHidden/>
    <w:rsid w:val="004A500C"/>
    <w:rPr>
      <w:rFonts w:ascii="Cambria" w:eastAsia="Times New Roman" w:hAnsi="Cambria" w:cs="Arial"/>
      <w:i/>
      <w:iCs/>
      <w:color w:val="404040"/>
      <w:lang w:eastAsia="en-GB"/>
    </w:rPr>
  </w:style>
  <w:style w:type="character" w:customStyle="1" w:styleId="Heading8Char">
    <w:name w:val="Heading 8 Char"/>
    <w:basedOn w:val="DefaultParagraphFont"/>
    <w:link w:val="Heading8"/>
    <w:uiPriority w:val="9"/>
    <w:semiHidden/>
    <w:rsid w:val="004A500C"/>
    <w:rPr>
      <w:rFonts w:ascii="Cambria" w:eastAsia="Times New Roman" w:hAnsi="Cambria" w:cs="Arial"/>
      <w:color w:val="404040"/>
      <w:sz w:val="20"/>
      <w:szCs w:val="20"/>
      <w:lang w:eastAsia="en-GB"/>
    </w:rPr>
  </w:style>
  <w:style w:type="character" w:customStyle="1" w:styleId="Heading9Char">
    <w:name w:val="Heading 9 Char"/>
    <w:basedOn w:val="DefaultParagraphFont"/>
    <w:link w:val="Heading9"/>
    <w:uiPriority w:val="9"/>
    <w:semiHidden/>
    <w:rsid w:val="004A500C"/>
    <w:rPr>
      <w:rFonts w:ascii="Cambria" w:eastAsia="Times New Roman" w:hAnsi="Cambria" w:cs="Arial"/>
      <w:i/>
      <w:iCs/>
      <w:color w:val="404040"/>
      <w:sz w:val="20"/>
      <w:szCs w:val="20"/>
      <w:lang w:eastAsia="en-GB"/>
    </w:rPr>
  </w:style>
  <w:style w:type="paragraph" w:styleId="Title">
    <w:name w:val="Title"/>
    <w:basedOn w:val="Normal"/>
    <w:next w:val="Normal"/>
    <w:link w:val="TitleChar"/>
    <w:qFormat/>
    <w:rsid w:val="004A500C"/>
    <w:pPr>
      <w:keepNext/>
    </w:pPr>
    <w:rPr>
      <w:b/>
      <w:spacing w:val="5"/>
      <w:kern w:val="28"/>
      <w:sz w:val="36"/>
      <w:szCs w:val="52"/>
    </w:rPr>
  </w:style>
  <w:style w:type="character" w:customStyle="1" w:styleId="TitleChar">
    <w:name w:val="Title Char"/>
    <w:basedOn w:val="DefaultParagraphFont"/>
    <w:link w:val="Title"/>
    <w:rsid w:val="004A500C"/>
    <w:rPr>
      <w:rFonts w:ascii="Arial" w:eastAsia="Times New Roman" w:hAnsi="Arial" w:cs="Arial"/>
      <w:b/>
      <w:spacing w:val="5"/>
      <w:kern w:val="28"/>
      <w:sz w:val="36"/>
      <w:szCs w:val="52"/>
      <w:lang w:eastAsia="en-GB"/>
    </w:rPr>
  </w:style>
  <w:style w:type="paragraph" w:styleId="Subtitle">
    <w:name w:val="Subtitle"/>
    <w:basedOn w:val="Normal"/>
    <w:next w:val="Normal"/>
    <w:link w:val="SubtitleChar"/>
    <w:uiPriority w:val="11"/>
    <w:rsid w:val="004A500C"/>
    <w:pPr>
      <w:numPr>
        <w:ilvl w:val="1"/>
      </w:numPr>
    </w:pPr>
    <w:rPr>
      <w:rFonts w:ascii="Cambria" w:hAnsi="Cambria"/>
      <w:i/>
      <w:iCs/>
      <w:color w:val="4F81BD"/>
      <w:spacing w:val="15"/>
    </w:rPr>
  </w:style>
  <w:style w:type="character" w:customStyle="1" w:styleId="SubtitleChar">
    <w:name w:val="Subtitle Char"/>
    <w:basedOn w:val="DefaultParagraphFont"/>
    <w:link w:val="Subtitle"/>
    <w:uiPriority w:val="11"/>
    <w:rsid w:val="004A500C"/>
    <w:rPr>
      <w:rFonts w:ascii="Cambria" w:eastAsia="Times New Roman" w:hAnsi="Cambria" w:cs="Arial"/>
      <w:i/>
      <w:iCs/>
      <w:color w:val="4F81BD"/>
      <w:spacing w:val="15"/>
      <w:lang w:eastAsia="en-GB"/>
    </w:rPr>
  </w:style>
  <w:style w:type="paragraph" w:styleId="NoSpacing">
    <w:name w:val="No Spacing"/>
    <w:uiPriority w:val="1"/>
    <w:rsid w:val="004A500C"/>
    <w:pPr>
      <w:spacing w:after="0" w:line="240" w:lineRule="auto"/>
    </w:pPr>
    <w:rPr>
      <w:rFonts w:ascii="Times New Roman" w:eastAsia="Calibri" w:hAnsi="Times New Roman" w:cs="Times New Roman"/>
      <w:sz w:val="24"/>
      <w:szCs w:val="24"/>
    </w:rPr>
  </w:style>
  <w:style w:type="character" w:styleId="SubtleEmphasis">
    <w:name w:val="Subtle Emphasis"/>
    <w:basedOn w:val="DefaultParagraphFont"/>
    <w:uiPriority w:val="19"/>
    <w:rsid w:val="004A500C"/>
    <w:rPr>
      <w:i/>
      <w:iCs/>
      <w:color w:val="808080"/>
    </w:rPr>
  </w:style>
  <w:style w:type="character" w:styleId="Emphasis">
    <w:name w:val="Emphasis"/>
    <w:basedOn w:val="DefaultParagraphFont"/>
    <w:uiPriority w:val="20"/>
    <w:rsid w:val="004A500C"/>
    <w:rPr>
      <w:i/>
      <w:iCs/>
    </w:rPr>
  </w:style>
  <w:style w:type="character" w:styleId="IntenseEmphasis">
    <w:name w:val="Intense Emphasis"/>
    <w:basedOn w:val="DefaultParagraphFont"/>
    <w:uiPriority w:val="21"/>
    <w:rsid w:val="004A500C"/>
    <w:rPr>
      <w:b/>
      <w:bCs/>
      <w:i/>
      <w:iCs/>
      <w:color w:val="4F81BD"/>
    </w:rPr>
  </w:style>
  <w:style w:type="character" w:styleId="Strong">
    <w:name w:val="Strong"/>
    <w:basedOn w:val="DefaultParagraphFont"/>
    <w:uiPriority w:val="22"/>
    <w:rsid w:val="004A500C"/>
    <w:rPr>
      <w:b/>
      <w:bCs/>
    </w:rPr>
  </w:style>
  <w:style w:type="paragraph" w:styleId="Quote">
    <w:name w:val="Quote"/>
    <w:basedOn w:val="Normal"/>
    <w:next w:val="Normal"/>
    <w:link w:val="QuoteChar"/>
    <w:uiPriority w:val="29"/>
    <w:rsid w:val="004A500C"/>
    <w:rPr>
      <w:i/>
      <w:iCs/>
      <w:color w:val="000000"/>
    </w:rPr>
  </w:style>
  <w:style w:type="character" w:customStyle="1" w:styleId="QuoteChar">
    <w:name w:val="Quote Char"/>
    <w:basedOn w:val="DefaultParagraphFont"/>
    <w:link w:val="Quote"/>
    <w:uiPriority w:val="29"/>
    <w:rsid w:val="004A500C"/>
    <w:rPr>
      <w:rFonts w:ascii="Arial" w:eastAsia="Times New Roman" w:hAnsi="Arial" w:cs="Arial"/>
      <w:i/>
      <w:iCs/>
      <w:color w:val="000000"/>
      <w:lang w:eastAsia="en-GB"/>
    </w:rPr>
  </w:style>
  <w:style w:type="paragraph" w:styleId="IntenseQuote">
    <w:name w:val="Intense Quote"/>
    <w:basedOn w:val="Normal"/>
    <w:next w:val="Normal"/>
    <w:link w:val="IntenseQuoteChar"/>
    <w:uiPriority w:val="30"/>
    <w:rsid w:val="004A500C"/>
    <w:pPr>
      <w:pBdr>
        <w:bottom w:val="single" w:sz="4" w:space="4" w:color="4F81BD"/>
      </w:pBdr>
      <w:spacing w:before="200" w:after="280"/>
      <w:ind w:left="936" w:right="936"/>
    </w:pPr>
    <w:rPr>
      <w:b/>
      <w:bCs/>
      <w:i/>
      <w:iCs/>
      <w:color w:val="4F81BD"/>
    </w:rPr>
  </w:style>
  <w:style w:type="character" w:customStyle="1" w:styleId="IntenseQuoteChar">
    <w:name w:val="Intense Quote Char"/>
    <w:basedOn w:val="DefaultParagraphFont"/>
    <w:link w:val="IntenseQuote"/>
    <w:uiPriority w:val="30"/>
    <w:rsid w:val="004A500C"/>
    <w:rPr>
      <w:rFonts w:ascii="Arial" w:eastAsia="Times New Roman" w:hAnsi="Arial" w:cs="Arial"/>
      <w:b/>
      <w:bCs/>
      <w:i/>
      <w:iCs/>
      <w:color w:val="4F81BD"/>
      <w:lang w:eastAsia="en-GB"/>
    </w:rPr>
  </w:style>
  <w:style w:type="character" w:styleId="SubtleReference">
    <w:name w:val="Subtle Reference"/>
    <w:basedOn w:val="DefaultParagraphFont"/>
    <w:uiPriority w:val="31"/>
    <w:rsid w:val="004A500C"/>
    <w:rPr>
      <w:smallCaps/>
      <w:color w:val="C0504D"/>
      <w:u w:val="single"/>
    </w:rPr>
  </w:style>
  <w:style w:type="character" w:styleId="IntenseReference">
    <w:name w:val="Intense Reference"/>
    <w:basedOn w:val="DefaultParagraphFont"/>
    <w:uiPriority w:val="32"/>
    <w:rsid w:val="004A500C"/>
    <w:rPr>
      <w:b/>
      <w:bCs/>
      <w:smallCaps/>
      <w:color w:val="C0504D"/>
      <w:spacing w:val="5"/>
      <w:u w:val="single"/>
    </w:rPr>
  </w:style>
  <w:style w:type="character" w:styleId="BookTitle">
    <w:name w:val="Book Title"/>
    <w:basedOn w:val="DefaultParagraphFont"/>
    <w:uiPriority w:val="33"/>
    <w:rsid w:val="004A500C"/>
    <w:rPr>
      <w:b/>
      <w:bCs/>
      <w:smallCaps/>
      <w:spacing w:val="5"/>
    </w:rPr>
  </w:style>
  <w:style w:type="paragraph" w:styleId="ListParagraph">
    <w:name w:val="List Paragraph"/>
    <w:aliases w:val="Dot pt,F5 List Paragraph,List Paragraph11,Recommendatio,OBC Bullet,Párrafo de lista,Recommendation,L,Recommendat,List Paragraph1,No Spacing1,List Paragraph Char Char Char,Indicator Text,Numbered Para 1,Colorful List - Accent 11,Bullet 1"/>
    <w:basedOn w:val="Normal"/>
    <w:link w:val="ListParagraphChar"/>
    <w:uiPriority w:val="34"/>
    <w:qFormat/>
    <w:rsid w:val="004A500C"/>
    <w:pPr>
      <w:numPr>
        <w:numId w:val="2"/>
      </w:numPr>
      <w:spacing w:line="276" w:lineRule="auto"/>
    </w:pPr>
  </w:style>
  <w:style w:type="numbering" w:customStyle="1" w:styleId="Style1">
    <w:name w:val="Style1"/>
    <w:uiPriority w:val="99"/>
    <w:rsid w:val="004A500C"/>
    <w:pPr>
      <w:numPr>
        <w:numId w:val="1"/>
      </w:numPr>
    </w:pPr>
  </w:style>
  <w:style w:type="character" w:styleId="Hyperlink">
    <w:name w:val="Hyperlink"/>
    <w:basedOn w:val="DefaultParagraphFont"/>
    <w:uiPriority w:val="99"/>
    <w:rsid w:val="004A500C"/>
    <w:rPr>
      <w:color w:val="0000FF"/>
      <w:u w:val="single"/>
    </w:rPr>
  </w:style>
  <w:style w:type="character" w:styleId="FootnoteReference">
    <w:name w:val="footnote reference"/>
    <w:rsid w:val="004A500C"/>
    <w:rPr>
      <w:vertAlign w:val="superscript"/>
    </w:rPr>
  </w:style>
  <w:style w:type="paragraph" w:styleId="BodyText">
    <w:name w:val="Body Text"/>
    <w:basedOn w:val="Normal"/>
    <w:link w:val="BodyTextChar"/>
    <w:rsid w:val="004A500C"/>
  </w:style>
  <w:style w:type="character" w:customStyle="1" w:styleId="BodyTextChar">
    <w:name w:val="Body Text Char"/>
    <w:basedOn w:val="DefaultParagraphFont"/>
    <w:link w:val="BodyText"/>
    <w:rsid w:val="004A500C"/>
    <w:rPr>
      <w:rFonts w:ascii="Arial" w:eastAsia="Times New Roman" w:hAnsi="Arial" w:cs="Arial"/>
      <w:lang w:eastAsia="en-GB"/>
    </w:rPr>
  </w:style>
  <w:style w:type="paragraph" w:styleId="FootnoteText">
    <w:name w:val="footnote text"/>
    <w:basedOn w:val="Normal"/>
    <w:link w:val="FootnoteTextChar"/>
    <w:uiPriority w:val="99"/>
    <w:rsid w:val="004A500C"/>
    <w:pPr>
      <w:suppressLineNumbers/>
      <w:ind w:left="283" w:hanging="283"/>
    </w:pPr>
    <w:rPr>
      <w:sz w:val="20"/>
      <w:szCs w:val="20"/>
    </w:rPr>
  </w:style>
  <w:style w:type="character" w:customStyle="1" w:styleId="FootnoteTextChar">
    <w:name w:val="Footnote Text Char"/>
    <w:basedOn w:val="DefaultParagraphFont"/>
    <w:link w:val="FootnoteText"/>
    <w:uiPriority w:val="99"/>
    <w:rsid w:val="004A500C"/>
    <w:rPr>
      <w:rFonts w:ascii="Arial" w:eastAsia="Times New Roman" w:hAnsi="Arial" w:cs="Arial"/>
      <w:sz w:val="20"/>
      <w:szCs w:val="20"/>
      <w:lang w:eastAsia="en-GB"/>
    </w:rPr>
  </w:style>
  <w:style w:type="table" w:styleId="TableGrid">
    <w:name w:val="Table Grid"/>
    <w:basedOn w:val="TableNormal"/>
    <w:uiPriority w:val="59"/>
    <w:rsid w:val="004A500C"/>
    <w:pPr>
      <w:spacing w:after="0" w:line="240" w:lineRule="auto"/>
      <w:jc w:val="both"/>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1">
    <w:name w:val="st1"/>
    <w:basedOn w:val="DefaultParagraphFont"/>
    <w:rsid w:val="004A500C"/>
  </w:style>
  <w:style w:type="paragraph" w:customStyle="1" w:styleId="TitleReport">
    <w:name w:val="Title Report"/>
    <w:basedOn w:val="Heading1"/>
    <w:rsid w:val="004A500C"/>
    <w:pPr>
      <w:spacing w:before="240" w:after="60"/>
      <w:jc w:val="center"/>
      <w:outlineLvl w:val="9"/>
    </w:pPr>
    <w:rPr>
      <w:rFonts w:eastAsia="Arial Unicode MS"/>
      <w:kern w:val="1"/>
      <w:lang w:eastAsia="nb-NO"/>
    </w:rPr>
  </w:style>
  <w:style w:type="character" w:styleId="FollowedHyperlink">
    <w:name w:val="FollowedHyperlink"/>
    <w:basedOn w:val="DefaultParagraphFont"/>
    <w:uiPriority w:val="99"/>
    <w:semiHidden/>
    <w:unhideWhenUsed/>
    <w:rsid w:val="004A500C"/>
    <w:rPr>
      <w:color w:val="800080"/>
      <w:u w:val="single"/>
    </w:rPr>
  </w:style>
  <w:style w:type="paragraph" w:styleId="TOCHeading">
    <w:name w:val="TOC Heading"/>
    <w:basedOn w:val="Heading1"/>
    <w:next w:val="Normal"/>
    <w:uiPriority w:val="39"/>
    <w:unhideWhenUsed/>
    <w:qFormat/>
    <w:rsid w:val="004A500C"/>
    <w:pPr>
      <w:keepLines/>
      <w:spacing w:before="480" w:line="276" w:lineRule="auto"/>
      <w:outlineLvl w:val="9"/>
    </w:pPr>
    <w:rPr>
      <w:rFonts w:ascii="Cambria" w:hAnsi="Cambria"/>
      <w:color w:val="365F91"/>
      <w:kern w:val="0"/>
      <w:sz w:val="28"/>
      <w:szCs w:val="28"/>
      <w:lang w:val="en-US"/>
    </w:rPr>
  </w:style>
  <w:style w:type="paragraph" w:styleId="TOC3">
    <w:name w:val="toc 3"/>
    <w:basedOn w:val="Normal"/>
    <w:next w:val="Normal"/>
    <w:autoRedefine/>
    <w:uiPriority w:val="39"/>
    <w:unhideWhenUsed/>
    <w:qFormat/>
    <w:rsid w:val="004A500C"/>
    <w:pPr>
      <w:spacing w:after="100"/>
      <w:ind w:left="480"/>
    </w:pPr>
  </w:style>
  <w:style w:type="paragraph" w:styleId="TOC1">
    <w:name w:val="toc 1"/>
    <w:basedOn w:val="Normal"/>
    <w:next w:val="Normal"/>
    <w:autoRedefine/>
    <w:uiPriority w:val="39"/>
    <w:unhideWhenUsed/>
    <w:qFormat/>
    <w:rsid w:val="004A500C"/>
    <w:pPr>
      <w:spacing w:after="100"/>
    </w:pPr>
  </w:style>
  <w:style w:type="paragraph" w:styleId="TOC2">
    <w:name w:val="toc 2"/>
    <w:basedOn w:val="Normal"/>
    <w:next w:val="Normal"/>
    <w:autoRedefine/>
    <w:uiPriority w:val="39"/>
    <w:unhideWhenUsed/>
    <w:qFormat/>
    <w:rsid w:val="004A500C"/>
    <w:pPr>
      <w:spacing w:after="100"/>
      <w:ind w:left="240"/>
    </w:pPr>
  </w:style>
  <w:style w:type="paragraph" w:styleId="BalloonText">
    <w:name w:val="Balloon Text"/>
    <w:basedOn w:val="Normal"/>
    <w:link w:val="BalloonTextChar"/>
    <w:uiPriority w:val="99"/>
    <w:semiHidden/>
    <w:unhideWhenUsed/>
    <w:rsid w:val="004A500C"/>
    <w:rPr>
      <w:rFonts w:ascii="Tahoma" w:hAnsi="Tahoma" w:cs="Tahoma"/>
      <w:sz w:val="16"/>
      <w:szCs w:val="16"/>
    </w:rPr>
  </w:style>
  <w:style w:type="character" w:customStyle="1" w:styleId="BalloonTextChar">
    <w:name w:val="Balloon Text Char"/>
    <w:basedOn w:val="DefaultParagraphFont"/>
    <w:link w:val="BalloonText"/>
    <w:uiPriority w:val="99"/>
    <w:semiHidden/>
    <w:rsid w:val="004A500C"/>
    <w:rPr>
      <w:rFonts w:ascii="Tahoma" w:eastAsia="Times New Roman" w:hAnsi="Tahoma" w:cs="Tahoma"/>
      <w:sz w:val="16"/>
      <w:szCs w:val="16"/>
      <w:lang w:eastAsia="en-GB"/>
    </w:rPr>
  </w:style>
  <w:style w:type="paragraph" w:styleId="Header">
    <w:name w:val="header"/>
    <w:basedOn w:val="Normal"/>
    <w:link w:val="HeaderChar"/>
    <w:uiPriority w:val="99"/>
    <w:unhideWhenUsed/>
    <w:rsid w:val="004A500C"/>
    <w:pPr>
      <w:tabs>
        <w:tab w:val="center" w:pos="4513"/>
        <w:tab w:val="right" w:pos="9026"/>
      </w:tabs>
    </w:pPr>
  </w:style>
  <w:style w:type="character" w:customStyle="1" w:styleId="HeaderChar">
    <w:name w:val="Header Char"/>
    <w:basedOn w:val="DefaultParagraphFont"/>
    <w:link w:val="Header"/>
    <w:uiPriority w:val="99"/>
    <w:rsid w:val="004A500C"/>
    <w:rPr>
      <w:rFonts w:ascii="Arial" w:eastAsia="Times New Roman" w:hAnsi="Arial" w:cs="Arial"/>
      <w:lang w:eastAsia="en-GB"/>
    </w:rPr>
  </w:style>
  <w:style w:type="paragraph" w:styleId="Footer">
    <w:name w:val="footer"/>
    <w:basedOn w:val="Normal"/>
    <w:link w:val="FooterChar"/>
    <w:unhideWhenUsed/>
    <w:rsid w:val="004A500C"/>
    <w:pPr>
      <w:tabs>
        <w:tab w:val="center" w:pos="4513"/>
        <w:tab w:val="right" w:pos="9026"/>
      </w:tabs>
    </w:pPr>
  </w:style>
  <w:style w:type="character" w:customStyle="1" w:styleId="FooterChar">
    <w:name w:val="Footer Char"/>
    <w:basedOn w:val="DefaultParagraphFont"/>
    <w:link w:val="Footer"/>
    <w:rsid w:val="004A500C"/>
    <w:rPr>
      <w:rFonts w:ascii="Arial" w:eastAsia="Times New Roman" w:hAnsi="Arial" w:cs="Arial"/>
      <w:lang w:eastAsia="en-GB"/>
    </w:rPr>
  </w:style>
  <w:style w:type="character" w:styleId="CommentReference">
    <w:name w:val="annotation reference"/>
    <w:basedOn w:val="DefaultParagraphFont"/>
    <w:uiPriority w:val="99"/>
    <w:semiHidden/>
    <w:unhideWhenUsed/>
    <w:rsid w:val="004A500C"/>
    <w:rPr>
      <w:sz w:val="16"/>
      <w:szCs w:val="16"/>
    </w:rPr>
  </w:style>
  <w:style w:type="paragraph" w:styleId="CommentText">
    <w:name w:val="annotation text"/>
    <w:basedOn w:val="Normal"/>
    <w:link w:val="CommentTextChar"/>
    <w:uiPriority w:val="99"/>
    <w:unhideWhenUsed/>
    <w:rsid w:val="004A500C"/>
    <w:rPr>
      <w:sz w:val="20"/>
      <w:szCs w:val="20"/>
    </w:rPr>
  </w:style>
  <w:style w:type="character" w:customStyle="1" w:styleId="CommentTextChar">
    <w:name w:val="Comment Text Char"/>
    <w:basedOn w:val="DefaultParagraphFont"/>
    <w:link w:val="CommentText"/>
    <w:uiPriority w:val="99"/>
    <w:rsid w:val="004A500C"/>
    <w:rPr>
      <w:rFonts w:ascii="Arial" w:eastAsia="Times New Roman" w:hAnsi="Arial" w:cs="Arial"/>
      <w:sz w:val="20"/>
      <w:szCs w:val="20"/>
      <w:lang w:eastAsia="en-GB"/>
    </w:rPr>
  </w:style>
  <w:style w:type="paragraph" w:styleId="CommentSubject">
    <w:name w:val="annotation subject"/>
    <w:basedOn w:val="CommentText"/>
    <w:next w:val="CommentText"/>
    <w:link w:val="CommentSubjectChar"/>
    <w:uiPriority w:val="99"/>
    <w:semiHidden/>
    <w:unhideWhenUsed/>
    <w:rsid w:val="004A500C"/>
    <w:rPr>
      <w:b/>
      <w:bCs/>
    </w:rPr>
  </w:style>
  <w:style w:type="character" w:customStyle="1" w:styleId="CommentSubjectChar">
    <w:name w:val="Comment Subject Char"/>
    <w:basedOn w:val="CommentTextChar"/>
    <w:link w:val="CommentSubject"/>
    <w:uiPriority w:val="99"/>
    <w:semiHidden/>
    <w:rsid w:val="004A500C"/>
    <w:rPr>
      <w:rFonts w:ascii="Arial" w:eastAsia="Times New Roman" w:hAnsi="Arial" w:cs="Arial"/>
      <w:b/>
      <w:bCs/>
      <w:sz w:val="20"/>
      <w:szCs w:val="20"/>
      <w:lang w:eastAsia="en-GB"/>
    </w:rPr>
  </w:style>
  <w:style w:type="paragraph" w:customStyle="1" w:styleId="Default">
    <w:name w:val="Default"/>
    <w:rsid w:val="004A500C"/>
    <w:pPr>
      <w:autoSpaceDE w:val="0"/>
      <w:autoSpaceDN w:val="0"/>
      <w:adjustRightInd w:val="0"/>
      <w:spacing w:after="0" w:line="240" w:lineRule="auto"/>
    </w:pPr>
    <w:rPr>
      <w:rFonts w:ascii="Arial" w:eastAsia="Times New Roman" w:hAnsi="Arial" w:cs="Arial"/>
      <w:color w:val="000000"/>
      <w:sz w:val="24"/>
      <w:szCs w:val="24"/>
      <w:lang w:eastAsia="en-GB"/>
    </w:rPr>
  </w:style>
  <w:style w:type="character" w:styleId="PageNumber">
    <w:name w:val="page number"/>
    <w:basedOn w:val="DefaultParagraphFont"/>
    <w:rsid w:val="004A500C"/>
  </w:style>
  <w:style w:type="paragraph" w:customStyle="1" w:styleId="Tabletext">
    <w:name w:val="Table text"/>
    <w:basedOn w:val="Normal"/>
    <w:link w:val="TabletextChar"/>
    <w:qFormat/>
    <w:rsid w:val="004A500C"/>
    <w:pPr>
      <w:spacing w:before="60" w:after="60"/>
    </w:pPr>
    <w:rPr>
      <w:rFonts w:ascii="Calibri" w:hAnsi="Calibri"/>
      <w:sz w:val="20"/>
      <w:szCs w:val="20"/>
      <w:lang w:eastAsia="nb-NO"/>
    </w:rPr>
  </w:style>
  <w:style w:type="character" w:customStyle="1" w:styleId="TabletextChar">
    <w:name w:val="Table text Char"/>
    <w:basedOn w:val="DefaultParagraphFont"/>
    <w:link w:val="Tabletext"/>
    <w:rsid w:val="004A500C"/>
    <w:rPr>
      <w:rFonts w:ascii="Calibri" w:eastAsia="Times New Roman" w:hAnsi="Calibri" w:cs="Arial"/>
      <w:sz w:val="20"/>
      <w:szCs w:val="20"/>
      <w:lang w:eastAsia="nb-NO"/>
    </w:rPr>
  </w:style>
  <w:style w:type="character" w:customStyle="1" w:styleId="TableheaderChar">
    <w:name w:val="Table header Char"/>
    <w:basedOn w:val="DefaultParagraphFont"/>
    <w:link w:val="Tableheader"/>
    <w:locked/>
    <w:rsid w:val="004A500C"/>
    <w:rPr>
      <w:b/>
      <w:lang w:eastAsia="nb-NO"/>
    </w:rPr>
  </w:style>
  <w:style w:type="paragraph" w:customStyle="1" w:styleId="Tableheader">
    <w:name w:val="Table header"/>
    <w:basedOn w:val="Normal"/>
    <w:link w:val="TableheaderChar"/>
    <w:qFormat/>
    <w:rsid w:val="004A500C"/>
    <w:pPr>
      <w:spacing w:before="60" w:after="60"/>
    </w:pPr>
    <w:rPr>
      <w:rFonts w:asciiTheme="minorHAnsi" w:eastAsiaTheme="minorHAnsi" w:hAnsiTheme="minorHAnsi" w:cstheme="minorBidi"/>
      <w:b/>
      <w:lang w:eastAsia="nb-NO"/>
    </w:rPr>
  </w:style>
  <w:style w:type="table" w:styleId="MediumList2-Accent1">
    <w:name w:val="Medium List 2 Accent 1"/>
    <w:basedOn w:val="TableNormal"/>
    <w:uiPriority w:val="66"/>
    <w:rsid w:val="004A500C"/>
    <w:pPr>
      <w:spacing w:after="0" w:line="240" w:lineRule="auto"/>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Shading2-Accent11">
    <w:name w:val="Medium Shading 2 - Accent 11"/>
    <w:basedOn w:val="TableNormal"/>
    <w:uiPriority w:val="64"/>
    <w:rsid w:val="004A500C"/>
    <w:pPr>
      <w:spacing w:after="0" w:line="240" w:lineRule="auto"/>
    </w:pPr>
    <w:rPr>
      <w:rFonts w:ascii="Times New Roman" w:eastAsia="Calibri" w:hAnsi="Times New Roman" w:cs="Times New Roman"/>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DocumentMap">
    <w:name w:val="Document Map"/>
    <w:basedOn w:val="Normal"/>
    <w:link w:val="DocumentMapChar"/>
    <w:uiPriority w:val="99"/>
    <w:semiHidden/>
    <w:unhideWhenUsed/>
    <w:rsid w:val="004A500C"/>
    <w:rPr>
      <w:rFonts w:ascii="Tahoma" w:hAnsi="Tahoma" w:cs="Tahoma"/>
      <w:sz w:val="16"/>
      <w:szCs w:val="16"/>
    </w:rPr>
  </w:style>
  <w:style w:type="character" w:customStyle="1" w:styleId="DocumentMapChar">
    <w:name w:val="Document Map Char"/>
    <w:basedOn w:val="DefaultParagraphFont"/>
    <w:link w:val="DocumentMap"/>
    <w:uiPriority w:val="99"/>
    <w:semiHidden/>
    <w:rsid w:val="004A500C"/>
    <w:rPr>
      <w:rFonts w:ascii="Tahoma" w:eastAsia="Times New Roman" w:hAnsi="Tahoma" w:cs="Tahoma"/>
      <w:sz w:val="16"/>
      <w:szCs w:val="16"/>
      <w:lang w:eastAsia="en-GB"/>
    </w:rPr>
  </w:style>
  <w:style w:type="paragraph" w:styleId="Revision">
    <w:name w:val="Revision"/>
    <w:hidden/>
    <w:uiPriority w:val="99"/>
    <w:semiHidden/>
    <w:rsid w:val="004A500C"/>
    <w:pPr>
      <w:spacing w:after="0" w:line="240" w:lineRule="auto"/>
    </w:pPr>
    <w:rPr>
      <w:rFonts w:ascii="Times New Roman" w:eastAsia="Lucida Sans Unicode" w:hAnsi="Times New Roman" w:cs="Times New Roman"/>
      <w:kern w:val="1"/>
      <w:sz w:val="24"/>
      <w:szCs w:val="24"/>
    </w:rPr>
  </w:style>
  <w:style w:type="paragraph" w:styleId="Caption">
    <w:name w:val="caption"/>
    <w:basedOn w:val="Normal"/>
    <w:next w:val="Normal"/>
    <w:uiPriority w:val="35"/>
    <w:unhideWhenUsed/>
    <w:qFormat/>
    <w:rsid w:val="004A500C"/>
    <w:pPr>
      <w:keepNext/>
      <w:spacing w:before="480"/>
    </w:pPr>
    <w:rPr>
      <w:rFonts w:eastAsiaTheme="minorHAnsi" w:cstheme="minorBidi"/>
      <w:b/>
      <w:bCs/>
      <w:sz w:val="18"/>
      <w:szCs w:val="18"/>
    </w:rPr>
  </w:style>
  <w:style w:type="character" w:customStyle="1" w:styleId="apple-converted-space">
    <w:name w:val="apple-converted-space"/>
    <w:basedOn w:val="DefaultParagraphFont"/>
    <w:rsid w:val="004A500C"/>
  </w:style>
  <w:style w:type="paragraph" w:customStyle="1" w:styleId="NumberList">
    <w:name w:val="NumberList"/>
    <w:basedOn w:val="ListParagraph"/>
    <w:qFormat/>
    <w:rsid w:val="004A500C"/>
    <w:pPr>
      <w:numPr>
        <w:numId w:val="10"/>
      </w:numPr>
    </w:pPr>
  </w:style>
  <w:style w:type="table" w:customStyle="1" w:styleId="MediumList21">
    <w:name w:val="Medium List 21"/>
    <w:basedOn w:val="TableNormal"/>
    <w:uiPriority w:val="66"/>
    <w:rsid w:val="004A500C"/>
    <w:pPr>
      <w:spacing w:after="0" w:line="240" w:lineRule="auto"/>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Shading2-Accent12">
    <w:name w:val="Medium Shading 2 - Accent 12"/>
    <w:basedOn w:val="TableNormal"/>
    <w:uiPriority w:val="64"/>
    <w:rsid w:val="004A500C"/>
    <w:pPr>
      <w:spacing w:after="0" w:line="240" w:lineRule="auto"/>
    </w:pPr>
    <w:rPr>
      <w:rFonts w:ascii="Times New Roman" w:eastAsia="Calibri" w:hAnsi="Times New Roman" w:cs="Times New Roman"/>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LightShading1">
    <w:name w:val="Light Shading1"/>
    <w:basedOn w:val="TableNormal"/>
    <w:uiPriority w:val="60"/>
    <w:rsid w:val="004A500C"/>
    <w:pPr>
      <w:spacing w:after="0" w:line="240" w:lineRule="auto"/>
    </w:pPr>
    <w:rPr>
      <w:rFonts w:ascii="Times New Roman" w:eastAsia="Calibri" w:hAnsi="Times New Roman" w:cs="Times New Roman"/>
      <w:color w:val="000000" w:themeColor="text1" w:themeShade="BF"/>
      <w:sz w:val="20"/>
      <w:szCs w:val="20"/>
      <w:lang w:eastAsia="en-GB"/>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styleId="Mention">
    <w:name w:val="Mention"/>
    <w:basedOn w:val="DefaultParagraphFont"/>
    <w:uiPriority w:val="99"/>
    <w:semiHidden/>
    <w:unhideWhenUsed/>
    <w:rsid w:val="00B32D7E"/>
    <w:rPr>
      <w:color w:val="2B579A"/>
      <w:shd w:val="clear" w:color="auto" w:fill="E6E6E6"/>
    </w:rPr>
  </w:style>
  <w:style w:type="character" w:styleId="UnresolvedMention">
    <w:name w:val="Unresolved Mention"/>
    <w:basedOn w:val="DefaultParagraphFont"/>
    <w:uiPriority w:val="99"/>
    <w:semiHidden/>
    <w:unhideWhenUsed/>
    <w:rsid w:val="001A7CB6"/>
    <w:rPr>
      <w:color w:val="605E5C"/>
      <w:shd w:val="clear" w:color="auto" w:fill="E1DFDD"/>
    </w:rPr>
  </w:style>
  <w:style w:type="paragraph" w:styleId="NormalWeb">
    <w:name w:val="Normal (Web)"/>
    <w:basedOn w:val="Normal"/>
    <w:uiPriority w:val="99"/>
    <w:semiHidden/>
    <w:unhideWhenUsed/>
    <w:rsid w:val="000A4872"/>
    <w:pPr>
      <w:autoSpaceDE/>
      <w:autoSpaceDN/>
      <w:adjustRightInd/>
      <w:spacing w:before="100" w:beforeAutospacing="1" w:after="100" w:afterAutospacing="1"/>
    </w:pPr>
    <w:rPr>
      <w:rFonts w:ascii="Times New Roman" w:hAnsi="Times New Roman" w:cs="Times New Roman"/>
      <w:sz w:val="24"/>
      <w:szCs w:val="24"/>
    </w:rPr>
  </w:style>
  <w:style w:type="paragraph" w:customStyle="1" w:styleId="AnnexA">
    <w:name w:val="Annex A"/>
    <w:aliases w:val="heading 2"/>
    <w:basedOn w:val="Normal"/>
    <w:link w:val="AnnexAChar"/>
    <w:qFormat/>
    <w:rsid w:val="00E16E42"/>
    <w:rPr>
      <w:b/>
      <w:bCs/>
      <w:sz w:val="24"/>
      <w:szCs w:val="24"/>
    </w:rPr>
  </w:style>
  <w:style w:type="character" w:customStyle="1" w:styleId="AnnexAChar">
    <w:name w:val="Annex A Char"/>
    <w:aliases w:val="heading 2 Char"/>
    <w:basedOn w:val="DefaultParagraphFont"/>
    <w:link w:val="AnnexA"/>
    <w:rsid w:val="00E16E42"/>
    <w:rPr>
      <w:rFonts w:ascii="Arial" w:eastAsia="Times New Roman" w:hAnsi="Arial" w:cs="Arial"/>
      <w:b/>
      <w:bCs/>
      <w:sz w:val="24"/>
      <w:szCs w:val="24"/>
      <w:lang w:eastAsia="en-GB"/>
    </w:rPr>
  </w:style>
  <w:style w:type="character" w:customStyle="1" w:styleId="ListParagraphChar">
    <w:name w:val="List Paragraph Char"/>
    <w:aliases w:val="Dot pt Char,F5 List Paragraph Char,List Paragraph11 Char,Recommendatio Char,OBC Bullet Char,Párrafo de lista Char,Recommendation Char,L Char,Recommendat Char,List Paragraph1 Char,No Spacing1 Char,List Paragraph Char Char Char Char"/>
    <w:link w:val="ListParagraph"/>
    <w:uiPriority w:val="34"/>
    <w:qFormat/>
    <w:locked/>
    <w:rsid w:val="0084283B"/>
    <w:rPr>
      <w:rFonts w:ascii="Arial" w:eastAsia="Times New Roman" w:hAnsi="Arial" w:cs="Arial"/>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4931513">
      <w:bodyDiv w:val="1"/>
      <w:marLeft w:val="0"/>
      <w:marRight w:val="0"/>
      <w:marTop w:val="0"/>
      <w:marBottom w:val="0"/>
      <w:divBdr>
        <w:top w:val="none" w:sz="0" w:space="0" w:color="auto"/>
        <w:left w:val="none" w:sz="0" w:space="0" w:color="auto"/>
        <w:bottom w:val="none" w:sz="0" w:space="0" w:color="auto"/>
        <w:right w:val="none" w:sz="0" w:space="0" w:color="auto"/>
      </w:divBdr>
    </w:div>
    <w:div w:id="117116379">
      <w:bodyDiv w:val="1"/>
      <w:marLeft w:val="0"/>
      <w:marRight w:val="0"/>
      <w:marTop w:val="0"/>
      <w:marBottom w:val="0"/>
      <w:divBdr>
        <w:top w:val="none" w:sz="0" w:space="0" w:color="auto"/>
        <w:left w:val="none" w:sz="0" w:space="0" w:color="auto"/>
        <w:bottom w:val="none" w:sz="0" w:space="0" w:color="auto"/>
        <w:right w:val="none" w:sz="0" w:space="0" w:color="auto"/>
      </w:divBdr>
    </w:div>
    <w:div w:id="564224623">
      <w:bodyDiv w:val="1"/>
      <w:marLeft w:val="0"/>
      <w:marRight w:val="0"/>
      <w:marTop w:val="0"/>
      <w:marBottom w:val="0"/>
      <w:divBdr>
        <w:top w:val="none" w:sz="0" w:space="0" w:color="auto"/>
        <w:left w:val="none" w:sz="0" w:space="0" w:color="auto"/>
        <w:bottom w:val="none" w:sz="0" w:space="0" w:color="auto"/>
        <w:right w:val="none" w:sz="0" w:space="0" w:color="auto"/>
      </w:divBdr>
    </w:div>
    <w:div w:id="727341951">
      <w:bodyDiv w:val="1"/>
      <w:marLeft w:val="0"/>
      <w:marRight w:val="0"/>
      <w:marTop w:val="0"/>
      <w:marBottom w:val="0"/>
      <w:divBdr>
        <w:top w:val="none" w:sz="0" w:space="0" w:color="auto"/>
        <w:left w:val="none" w:sz="0" w:space="0" w:color="auto"/>
        <w:bottom w:val="none" w:sz="0" w:space="0" w:color="auto"/>
        <w:right w:val="none" w:sz="0" w:space="0" w:color="auto"/>
      </w:divBdr>
    </w:div>
    <w:div w:id="826945950">
      <w:bodyDiv w:val="1"/>
      <w:marLeft w:val="0"/>
      <w:marRight w:val="0"/>
      <w:marTop w:val="0"/>
      <w:marBottom w:val="0"/>
      <w:divBdr>
        <w:top w:val="none" w:sz="0" w:space="0" w:color="auto"/>
        <w:left w:val="none" w:sz="0" w:space="0" w:color="auto"/>
        <w:bottom w:val="none" w:sz="0" w:space="0" w:color="auto"/>
        <w:right w:val="none" w:sz="0" w:space="0" w:color="auto"/>
      </w:divBdr>
    </w:div>
    <w:div w:id="1768848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enderResponse@jncc.gov.uk" TargetMode="External"/><Relationship Id="rId13" Type="http://schemas.openxmlformats.org/officeDocument/2006/relationships/hyperlink" Target="https://gcrmn.net/2020-report/"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icriforum.org/" TargetMode="External"/><Relationship Id="rId17" Type="http://schemas.openxmlformats.org/officeDocument/2006/relationships/hyperlink" Target="https://jncc.gov.uk/about-jncc/corporate-information/privacy-statement/" TargetMode="External"/><Relationship Id="rId2" Type="http://schemas.openxmlformats.org/officeDocument/2006/relationships/numbering" Target="numbering.xml"/><Relationship Id="rId16" Type="http://schemas.openxmlformats.org/officeDocument/2006/relationships/hyperlink" Target="https://jncc.gov.uk/about-jncc/corporate-information/safeguarding/"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crmn.net/resource/caribbean-guidelines-integrated-coral-reef-monitoring/" TargetMode="External"/><Relationship Id="rId5" Type="http://schemas.openxmlformats.org/officeDocument/2006/relationships/webSettings" Target="webSettings.xml"/><Relationship Id="rId15" Type="http://schemas.openxmlformats.org/officeDocument/2006/relationships/hyperlink" Target="https://jncc.gov.uk/about-jncc/corporate-information/evidence-quality-assurance/" TargetMode="External"/><Relationship Id="rId10" Type="http://schemas.openxmlformats.org/officeDocument/2006/relationships/hyperlink" Target="https://jncc.gov.uk/about-jncc/"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Dora.Iantosca@jncc.gov.uk" TargetMode="External"/><Relationship Id="rId14" Type="http://schemas.openxmlformats.org/officeDocument/2006/relationships/hyperlink" Target="https://www.w3.org/TR/WCAG21/"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D8B667-6550-410A-A041-A5C28D3B28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12</Pages>
  <Words>3571</Words>
  <Characters>20357</Characters>
  <Application>Microsoft Office Word</Application>
  <DocSecurity>0</DocSecurity>
  <Lines>169</Lines>
  <Paragraphs>47</Paragraphs>
  <ScaleCrop>false</ScaleCrop>
  <HeadingPairs>
    <vt:vector size="2" baseType="variant">
      <vt:variant>
        <vt:lpstr>Title</vt:lpstr>
      </vt:variant>
      <vt:variant>
        <vt:i4>1</vt:i4>
      </vt:variant>
    </vt:vector>
  </HeadingPairs>
  <TitlesOfParts>
    <vt:vector size="1" baseType="lpstr">
      <vt:lpstr>Annex A template</vt:lpstr>
    </vt:vector>
  </TitlesOfParts>
  <Company>JNCC</Company>
  <LinksUpToDate>false</LinksUpToDate>
  <CharactersWithSpaces>23881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Annex A template</dc:title>
  <dc:creator>Dora Iantosca</dc:creator>
  <cp:lastModifiedBy>Dora Iantosca</cp:lastModifiedBy>
  <cp:revision>5</cp:revision>
  <cp:lastPrinted>2014-03-19T14:41:00Z</cp:lastPrinted>
  <dcterms:created xsi:type="dcterms:W3CDTF">2021-11-11T18:34:00Z</dcterms:created>
  <dcterms:modified xsi:type="dcterms:W3CDTF">2021-11-12T09:00:00Z</dcterms:modified>
</cp:coreProperties>
</file>